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AB4" w:rsidRDefault="00C70AB4" w:rsidP="00C70AB4">
      <w:pPr>
        <w:spacing w:after="0" w:line="240" w:lineRule="auto"/>
        <w:jc w:val="right"/>
        <w:rPr>
          <w:rFonts w:ascii="Times New Roman" w:hAnsi="Times New Roman" w:cs="Times New Roman"/>
          <w:b/>
        </w:rPr>
      </w:pPr>
      <w:r>
        <w:rPr>
          <w:rFonts w:ascii="Times New Roman" w:hAnsi="Times New Roman" w:cs="Times New Roman"/>
          <w:b/>
        </w:rPr>
        <w:t>ПРИЛОЖЕНИЕ № 7</w:t>
      </w:r>
    </w:p>
    <w:p w:rsidR="00C70AB4" w:rsidRDefault="00C70AB4" w:rsidP="00C70AB4">
      <w:pPr>
        <w:spacing w:after="0" w:line="240" w:lineRule="auto"/>
        <w:jc w:val="right"/>
        <w:rPr>
          <w:rFonts w:ascii="Times New Roman" w:hAnsi="Times New Roman" w:cs="Times New Roman"/>
          <w:b/>
          <w:sz w:val="24"/>
          <w:szCs w:val="24"/>
        </w:rPr>
      </w:pPr>
      <w:r>
        <w:rPr>
          <w:rFonts w:ascii="Times New Roman" w:hAnsi="Times New Roman" w:cs="Times New Roman"/>
          <w:b/>
        </w:rPr>
        <w:t xml:space="preserve">К ДОГОВОРУ№ _____ от </w:t>
      </w:r>
      <w:r>
        <w:rPr>
          <w:rFonts w:ascii="Times New Roman" w:hAnsi="Times New Roman" w:cs="Times New Roman"/>
          <w:b/>
          <w:sz w:val="24"/>
          <w:szCs w:val="24"/>
        </w:rPr>
        <w:t>«_____» __________ 202__ г.</w:t>
      </w:r>
    </w:p>
    <w:p w:rsidR="00C70AB4" w:rsidRDefault="00C70AB4" w:rsidP="00C70AB4">
      <w:pPr>
        <w:spacing w:after="0" w:line="240" w:lineRule="auto"/>
        <w:jc w:val="center"/>
        <w:rPr>
          <w:rFonts w:ascii="Times New Roman" w:eastAsia="Times New Roman" w:hAnsi="Times New Roman" w:cs="Times New Roman"/>
          <w:b/>
          <w:bCs/>
          <w:i/>
          <w:iCs/>
          <w:sz w:val="24"/>
          <w:szCs w:val="24"/>
          <w:u w:val="single"/>
          <w:lang w:eastAsia="ru-RU"/>
        </w:rPr>
      </w:pPr>
    </w:p>
    <w:p w:rsidR="004778A9" w:rsidRDefault="004778A9" w:rsidP="00C70AB4">
      <w:pPr>
        <w:spacing w:after="0" w:line="240" w:lineRule="auto"/>
        <w:jc w:val="center"/>
        <w:rPr>
          <w:rFonts w:ascii="Times New Roman" w:eastAsia="Times New Roman" w:hAnsi="Times New Roman" w:cs="Times New Roman"/>
          <w:b/>
          <w:bCs/>
          <w:i/>
          <w:iCs/>
          <w:sz w:val="24"/>
          <w:szCs w:val="24"/>
          <w:u w:val="single"/>
          <w:lang w:eastAsia="ru-RU"/>
        </w:rPr>
      </w:pPr>
    </w:p>
    <w:p w:rsidR="006E50D6" w:rsidRDefault="006E50D6" w:rsidP="006E50D6">
      <w:pPr>
        <w:spacing w:after="0" w:line="240" w:lineRule="auto"/>
        <w:jc w:val="center"/>
        <w:rPr>
          <w:rFonts w:ascii="Times New Roman" w:eastAsia="NSimSun" w:hAnsi="Times New Roman" w:cs="Times New Roman"/>
          <w:b/>
          <w:bCs/>
          <w:kern w:val="2"/>
          <w:sz w:val="24"/>
          <w:szCs w:val="24"/>
          <w:lang w:eastAsia="ru-RU" w:bidi="hi-IN"/>
        </w:rPr>
      </w:pPr>
      <w:r w:rsidRPr="006E50D6">
        <w:rPr>
          <w:rFonts w:ascii="Times New Roman" w:eastAsia="NSimSun" w:hAnsi="Times New Roman" w:cs="Times New Roman"/>
          <w:b/>
          <w:bCs/>
          <w:kern w:val="2"/>
          <w:sz w:val="24"/>
          <w:szCs w:val="24"/>
          <w:lang w:eastAsia="ru-RU" w:bidi="hi-IN"/>
        </w:rPr>
        <w:t xml:space="preserve">Техническое задание </w:t>
      </w:r>
    </w:p>
    <w:p w:rsidR="004778A9" w:rsidRPr="006E50D6" w:rsidRDefault="004778A9" w:rsidP="006E50D6">
      <w:pPr>
        <w:spacing w:after="0" w:line="240" w:lineRule="auto"/>
        <w:jc w:val="center"/>
        <w:rPr>
          <w:rFonts w:ascii="Liberation Serif" w:eastAsia="NSimSun" w:hAnsi="Liberation Serif" w:cs="Mangal" w:hint="eastAsia"/>
          <w:kern w:val="2"/>
          <w:sz w:val="24"/>
          <w:szCs w:val="24"/>
          <w:lang w:eastAsia="zh-CN" w:bidi="hi-IN"/>
        </w:rPr>
      </w:pPr>
    </w:p>
    <w:p w:rsidR="006E50D6" w:rsidRPr="006E50D6" w:rsidRDefault="006E50D6" w:rsidP="006E50D6">
      <w:pPr>
        <w:tabs>
          <w:tab w:val="left" w:pos="567"/>
        </w:tabs>
        <w:spacing w:after="0" w:line="240" w:lineRule="auto"/>
        <w:jc w:val="both"/>
        <w:rPr>
          <w:rFonts w:ascii="Liberation Serif" w:eastAsia="NSimSun" w:hAnsi="Liberation Serif" w:cs="Mangal" w:hint="eastAsia"/>
          <w:kern w:val="2"/>
          <w:sz w:val="24"/>
          <w:szCs w:val="24"/>
          <w:lang w:eastAsia="zh-CN" w:bidi="hi-IN"/>
        </w:rPr>
      </w:pPr>
      <w:r w:rsidRPr="006E50D6">
        <w:rPr>
          <w:rFonts w:ascii="Times New Roman" w:eastAsia="NSimSun" w:hAnsi="Times New Roman" w:cs="Times New Roman"/>
          <w:b/>
          <w:kern w:val="2"/>
          <w:sz w:val="24"/>
          <w:szCs w:val="24"/>
          <w:u w:val="single"/>
          <w:lang w:eastAsia="zh-CN" w:bidi="hi-IN"/>
        </w:rPr>
        <w:t>1. Описание услуги:</w:t>
      </w:r>
    </w:p>
    <w:p w:rsidR="006E50D6" w:rsidRDefault="00E62DE8" w:rsidP="00787A22">
      <w:pPr>
        <w:spacing w:after="0"/>
        <w:ind w:firstLine="709"/>
        <w:jc w:val="both"/>
        <w:rPr>
          <w:rFonts w:ascii="Times New Roman" w:hAnsi="Times New Roman" w:cs="Times New Roman"/>
          <w:bCs/>
          <w:i/>
          <w:iCs/>
          <w:sz w:val="24"/>
          <w:szCs w:val="24"/>
        </w:rPr>
      </w:pPr>
      <w:r>
        <w:rPr>
          <w:rFonts w:ascii="Times New Roman" w:hAnsi="Times New Roman" w:cs="Times New Roman"/>
          <w:i/>
          <w:iCs/>
          <w:sz w:val="24"/>
          <w:szCs w:val="24"/>
        </w:rPr>
        <w:t>Сопровождение</w:t>
      </w:r>
      <w:r w:rsidR="00787A22">
        <w:rPr>
          <w:rFonts w:ascii="Times New Roman" w:hAnsi="Times New Roman" w:cs="Times New Roman"/>
          <w:bCs/>
          <w:i/>
          <w:iCs/>
          <w:sz w:val="24"/>
          <w:szCs w:val="24"/>
        </w:rPr>
        <w:t xml:space="preserve"> исполнительн</w:t>
      </w:r>
      <w:r>
        <w:rPr>
          <w:rFonts w:ascii="Times New Roman" w:hAnsi="Times New Roman" w:cs="Times New Roman"/>
          <w:bCs/>
          <w:i/>
          <w:iCs/>
          <w:sz w:val="24"/>
          <w:szCs w:val="24"/>
        </w:rPr>
        <w:t>ого</w:t>
      </w:r>
      <w:r w:rsidR="00787A22">
        <w:rPr>
          <w:rFonts w:ascii="Times New Roman" w:hAnsi="Times New Roman" w:cs="Times New Roman"/>
          <w:bCs/>
          <w:i/>
          <w:iCs/>
          <w:sz w:val="24"/>
          <w:szCs w:val="24"/>
        </w:rPr>
        <w:t xml:space="preserve"> производств</w:t>
      </w:r>
      <w:r>
        <w:rPr>
          <w:rFonts w:ascii="Times New Roman" w:hAnsi="Times New Roman" w:cs="Times New Roman"/>
          <w:bCs/>
          <w:i/>
          <w:iCs/>
          <w:sz w:val="24"/>
          <w:szCs w:val="24"/>
        </w:rPr>
        <w:t>а</w:t>
      </w:r>
      <w:r w:rsidR="00A00950">
        <w:rPr>
          <w:rFonts w:ascii="Times New Roman" w:hAnsi="Times New Roman" w:cs="Times New Roman"/>
          <w:bCs/>
          <w:i/>
          <w:iCs/>
          <w:sz w:val="24"/>
          <w:szCs w:val="24"/>
        </w:rPr>
        <w:t xml:space="preserve"> </w:t>
      </w:r>
      <w:bookmarkStart w:id="0" w:name="_GoBack"/>
      <w:bookmarkEnd w:id="0"/>
      <w:r w:rsidR="00A00950">
        <w:rPr>
          <w:rFonts w:ascii="Times New Roman" w:hAnsi="Times New Roman" w:cs="Times New Roman"/>
          <w:bCs/>
          <w:i/>
          <w:iCs/>
          <w:sz w:val="24"/>
          <w:szCs w:val="24"/>
        </w:rPr>
        <w:t xml:space="preserve"> </w:t>
      </w:r>
      <w:r w:rsidR="00A00950" w:rsidRPr="00E62DE8">
        <w:rPr>
          <w:rFonts w:ascii="Times New Roman" w:eastAsia="Times New Roman" w:hAnsi="Times New Roman" w:cs="Times New Roman"/>
          <w:lang w:eastAsia="ru-RU"/>
        </w:rPr>
        <w:t>(</w:t>
      </w:r>
      <w:r w:rsidR="00A00950">
        <w:rPr>
          <w:rFonts w:ascii="Times New Roman" w:eastAsia="Times New Roman" w:hAnsi="Times New Roman" w:cs="Times New Roman"/>
          <w:lang w:eastAsia="ru-RU"/>
        </w:rPr>
        <w:t>в</w:t>
      </w:r>
      <w:r w:rsidR="00A00950" w:rsidRPr="00E62DE8">
        <w:rPr>
          <w:rFonts w:ascii="Times New Roman" w:eastAsia="Times New Roman" w:hAnsi="Times New Roman" w:cs="Times New Roman"/>
          <w:lang w:eastAsia="ru-RU"/>
        </w:rPr>
        <w:t>озврат задолженности в рамках исполнительного производства, находящегося в отделе судебных  приставов более года)</w:t>
      </w:r>
    </w:p>
    <w:p w:rsidR="00787A22" w:rsidRPr="00FC1317" w:rsidRDefault="00787A22" w:rsidP="00787A22">
      <w:pPr>
        <w:spacing w:after="0"/>
        <w:ind w:firstLine="709"/>
        <w:jc w:val="both"/>
        <w:rPr>
          <w:rFonts w:ascii="Liberation Serif" w:eastAsia="NSimSun" w:hAnsi="Liberation Serif" w:cs="Mangal" w:hint="eastAsia"/>
          <w:color w:val="FF0000"/>
          <w:kern w:val="2"/>
          <w:sz w:val="20"/>
          <w:szCs w:val="20"/>
          <w:lang w:eastAsia="zh-CN" w:bidi="hi-IN"/>
        </w:rPr>
      </w:pPr>
    </w:p>
    <w:p w:rsidR="00D71439" w:rsidRPr="00D71439" w:rsidRDefault="00D71439" w:rsidP="00D71439">
      <w:pPr>
        <w:spacing w:after="0"/>
        <w:jc w:val="both"/>
        <w:rPr>
          <w:rFonts w:ascii="Times New Roman" w:hAnsi="Times New Roman" w:cs="Times New Roman"/>
          <w:b/>
          <w:sz w:val="24"/>
          <w:szCs w:val="24"/>
          <w:u w:val="single"/>
        </w:rPr>
      </w:pPr>
      <w:r w:rsidRPr="00D71439">
        <w:rPr>
          <w:rFonts w:ascii="Times New Roman" w:hAnsi="Times New Roman" w:cs="Times New Roman"/>
          <w:b/>
          <w:sz w:val="24"/>
          <w:szCs w:val="24"/>
          <w:u w:val="single"/>
        </w:rPr>
        <w:t>2. Основание для оказания услуг</w:t>
      </w:r>
      <w:r>
        <w:rPr>
          <w:rFonts w:ascii="Times New Roman" w:hAnsi="Times New Roman" w:cs="Times New Roman"/>
          <w:b/>
          <w:sz w:val="24"/>
          <w:szCs w:val="24"/>
          <w:u w:val="single"/>
        </w:rPr>
        <w:t>:</w:t>
      </w:r>
    </w:p>
    <w:p w:rsidR="00D71439" w:rsidRDefault="00D71439" w:rsidP="00D71439">
      <w:pPr>
        <w:tabs>
          <w:tab w:val="left" w:pos="567"/>
        </w:tabs>
        <w:spacing w:after="0"/>
        <w:ind w:firstLine="709"/>
        <w:jc w:val="both"/>
        <w:rPr>
          <w:sz w:val="24"/>
          <w:szCs w:val="24"/>
        </w:rPr>
      </w:pPr>
      <w:r>
        <w:rPr>
          <w:rFonts w:ascii="Times New Roman" w:hAnsi="Times New Roman" w:cs="Times New Roman"/>
          <w:bCs/>
          <w:i/>
          <w:iCs/>
          <w:sz w:val="24"/>
          <w:szCs w:val="24"/>
        </w:rPr>
        <w:t>Основанием для привлечения юридического лица, оказывающего услуги по сопровождению исполнительн</w:t>
      </w:r>
      <w:r w:rsidR="00E62DE8">
        <w:rPr>
          <w:rFonts w:ascii="Times New Roman" w:hAnsi="Times New Roman" w:cs="Times New Roman"/>
          <w:bCs/>
          <w:i/>
          <w:iCs/>
          <w:sz w:val="24"/>
          <w:szCs w:val="24"/>
        </w:rPr>
        <w:t>ого</w:t>
      </w:r>
      <w:r>
        <w:rPr>
          <w:rFonts w:ascii="Times New Roman" w:hAnsi="Times New Roman" w:cs="Times New Roman"/>
          <w:bCs/>
          <w:i/>
          <w:iCs/>
          <w:sz w:val="24"/>
          <w:szCs w:val="24"/>
        </w:rPr>
        <w:t xml:space="preserve"> производств</w:t>
      </w:r>
      <w:r w:rsidR="00E62DE8">
        <w:rPr>
          <w:rFonts w:ascii="Times New Roman" w:hAnsi="Times New Roman" w:cs="Times New Roman"/>
          <w:bCs/>
          <w:i/>
          <w:iCs/>
          <w:sz w:val="24"/>
          <w:szCs w:val="24"/>
        </w:rPr>
        <w:t>а</w:t>
      </w:r>
      <w:r>
        <w:rPr>
          <w:rFonts w:ascii="Times New Roman" w:hAnsi="Times New Roman" w:cs="Times New Roman"/>
          <w:bCs/>
          <w:i/>
          <w:iCs/>
          <w:sz w:val="24"/>
          <w:szCs w:val="24"/>
        </w:rPr>
        <w:t xml:space="preserve">, является необходимость применения дополнительных инструментов сбора задолженности потребителей – физических лиц </w:t>
      </w:r>
      <w:proofErr w:type="spellStart"/>
      <w:r>
        <w:rPr>
          <w:rFonts w:ascii="Times New Roman" w:hAnsi="Times New Roman" w:cs="Times New Roman"/>
          <w:bCs/>
          <w:i/>
          <w:iCs/>
          <w:sz w:val="24"/>
          <w:szCs w:val="24"/>
        </w:rPr>
        <w:t>г.о</w:t>
      </w:r>
      <w:proofErr w:type="spellEnd"/>
      <w:r>
        <w:rPr>
          <w:rFonts w:ascii="Times New Roman" w:hAnsi="Times New Roman" w:cs="Times New Roman"/>
          <w:bCs/>
          <w:i/>
          <w:iCs/>
          <w:sz w:val="24"/>
          <w:szCs w:val="24"/>
        </w:rPr>
        <w:t>. Самара по оплате жилищно-коммунальных услуг (водоснабжение и водоотведение).</w:t>
      </w:r>
    </w:p>
    <w:p w:rsidR="00D71439" w:rsidRPr="006E50D6" w:rsidRDefault="00D71439" w:rsidP="006E50D6">
      <w:pPr>
        <w:tabs>
          <w:tab w:val="left" w:pos="567"/>
        </w:tabs>
        <w:spacing w:after="0" w:line="240" w:lineRule="auto"/>
        <w:jc w:val="center"/>
        <w:rPr>
          <w:rFonts w:ascii="Times New Roman" w:eastAsia="NSimSun" w:hAnsi="Times New Roman" w:cs="Times New Roman"/>
          <w:kern w:val="2"/>
          <w:sz w:val="20"/>
          <w:szCs w:val="20"/>
          <w:lang w:eastAsia="zh-CN" w:bidi="hi-IN"/>
        </w:rPr>
      </w:pPr>
    </w:p>
    <w:p w:rsidR="006E50D6" w:rsidRDefault="00D71439" w:rsidP="006E50D6">
      <w:pPr>
        <w:spacing w:after="0" w:line="240" w:lineRule="auto"/>
        <w:jc w:val="both"/>
        <w:rPr>
          <w:rFonts w:ascii="Times New Roman" w:eastAsia="NSimSun" w:hAnsi="Times New Roman" w:cs="Times New Roman"/>
          <w:b/>
          <w:kern w:val="2"/>
          <w:sz w:val="24"/>
          <w:szCs w:val="24"/>
          <w:u w:val="single"/>
          <w:lang w:eastAsia="zh-CN" w:bidi="hi-IN"/>
        </w:rPr>
      </w:pPr>
      <w:r>
        <w:rPr>
          <w:rFonts w:ascii="Times New Roman" w:eastAsia="NSimSun" w:hAnsi="Times New Roman" w:cs="Times New Roman"/>
          <w:b/>
          <w:bCs/>
          <w:kern w:val="2"/>
          <w:sz w:val="24"/>
          <w:szCs w:val="24"/>
          <w:u w:val="single"/>
          <w:lang w:eastAsia="zh-CN" w:bidi="hi-IN"/>
        </w:rPr>
        <w:t>3</w:t>
      </w:r>
      <w:r w:rsidR="006E50D6" w:rsidRPr="006E50D6">
        <w:rPr>
          <w:rFonts w:ascii="Times New Roman" w:eastAsia="NSimSun" w:hAnsi="Times New Roman" w:cs="Times New Roman"/>
          <w:b/>
          <w:bCs/>
          <w:kern w:val="2"/>
          <w:sz w:val="24"/>
          <w:szCs w:val="24"/>
          <w:u w:val="single"/>
          <w:lang w:eastAsia="zh-CN" w:bidi="hi-IN"/>
        </w:rPr>
        <w:t xml:space="preserve">.Общие требования к </w:t>
      </w:r>
      <w:r w:rsidR="006E50D6" w:rsidRPr="006E50D6">
        <w:rPr>
          <w:rFonts w:ascii="Times New Roman" w:eastAsia="NSimSun" w:hAnsi="Times New Roman" w:cs="Times New Roman"/>
          <w:b/>
          <w:kern w:val="2"/>
          <w:sz w:val="24"/>
          <w:szCs w:val="24"/>
          <w:u w:val="single"/>
          <w:lang w:eastAsia="zh-CN" w:bidi="hi-IN"/>
        </w:rPr>
        <w:t xml:space="preserve">оказанию услуги: </w:t>
      </w:r>
    </w:p>
    <w:p w:rsidR="00E76730" w:rsidRPr="006E50D6" w:rsidRDefault="00E76730" w:rsidP="006E50D6">
      <w:pPr>
        <w:spacing w:after="0" w:line="240" w:lineRule="auto"/>
        <w:jc w:val="both"/>
        <w:rPr>
          <w:rFonts w:ascii="Times New Roman" w:eastAsia="NSimSun" w:hAnsi="Times New Roman" w:cs="Times New Roman"/>
          <w:b/>
          <w:kern w:val="2"/>
          <w:sz w:val="24"/>
          <w:szCs w:val="24"/>
          <w:u w:val="single"/>
          <w:lang w:eastAsia="zh-CN" w:bidi="hi-IN"/>
        </w:rPr>
      </w:pPr>
    </w:p>
    <w:p w:rsidR="006E50D6" w:rsidRPr="006E50D6" w:rsidRDefault="00D71439" w:rsidP="006E50D6">
      <w:pPr>
        <w:spacing w:after="0" w:line="240" w:lineRule="auto"/>
        <w:ind w:right="-144" w:firstLine="709"/>
        <w:jc w:val="both"/>
        <w:rPr>
          <w:rFonts w:ascii="Times New Roman" w:eastAsia="Andale Sans UI" w:hAnsi="Times New Roman" w:cs="Tahoma"/>
          <w:kern w:val="2"/>
          <w:sz w:val="24"/>
          <w:szCs w:val="24"/>
          <w:lang w:val="de-DE" w:eastAsia="ja-JP" w:bidi="fa-IR"/>
        </w:rPr>
      </w:pPr>
      <w:r>
        <w:rPr>
          <w:rFonts w:ascii="Times New Roman" w:eastAsia="Andale Sans UI" w:hAnsi="Times New Roman" w:cs="Times New Roman"/>
          <w:color w:val="000000"/>
          <w:kern w:val="2"/>
          <w:sz w:val="24"/>
          <w:szCs w:val="24"/>
          <w:lang w:eastAsia="ja-JP" w:bidi="fa-IR"/>
        </w:rPr>
        <w:t>3</w:t>
      </w:r>
      <w:r w:rsidR="006E50D6" w:rsidRPr="006E50D6">
        <w:rPr>
          <w:rFonts w:ascii="Times New Roman" w:eastAsia="Andale Sans UI" w:hAnsi="Times New Roman" w:cs="Times New Roman"/>
          <w:color w:val="000000"/>
          <w:kern w:val="2"/>
          <w:sz w:val="24"/>
          <w:szCs w:val="24"/>
          <w:lang w:val="de-DE" w:eastAsia="ja-JP" w:bidi="fa-IR"/>
        </w:rPr>
        <w:t xml:space="preserve">.1. </w:t>
      </w:r>
      <w:proofErr w:type="spellStart"/>
      <w:r w:rsidR="006E50D6" w:rsidRPr="006E50D6">
        <w:rPr>
          <w:rFonts w:ascii="Times New Roman" w:eastAsia="Andale Sans UI" w:hAnsi="Times New Roman" w:cs="Times New Roman"/>
          <w:kern w:val="2"/>
          <w:sz w:val="24"/>
          <w:szCs w:val="24"/>
          <w:lang w:val="de-DE" w:eastAsia="ja-JP" w:bidi="fa-IR"/>
        </w:rPr>
        <w:t>Исполнитель</w:t>
      </w:r>
      <w:proofErr w:type="spellEnd"/>
      <w:r w:rsidR="006E50D6" w:rsidRPr="006E50D6">
        <w:rPr>
          <w:rFonts w:ascii="Times New Roman" w:eastAsia="Andale Sans UI" w:hAnsi="Times New Roman" w:cs="Times New Roman"/>
          <w:kern w:val="2"/>
          <w:sz w:val="24"/>
          <w:szCs w:val="24"/>
          <w:lang w:val="de-DE" w:eastAsia="ja-JP" w:bidi="fa-IR"/>
        </w:rPr>
        <w:t xml:space="preserve"> </w:t>
      </w:r>
      <w:proofErr w:type="spellStart"/>
      <w:r w:rsidR="006E50D6" w:rsidRPr="006E50D6">
        <w:rPr>
          <w:rFonts w:ascii="Times New Roman" w:eastAsia="Andale Sans UI" w:hAnsi="Times New Roman" w:cs="Times New Roman"/>
          <w:kern w:val="2"/>
          <w:sz w:val="24"/>
          <w:szCs w:val="24"/>
          <w:lang w:val="de-DE" w:eastAsia="ja-JP" w:bidi="fa-IR"/>
        </w:rPr>
        <w:t>обязуется</w:t>
      </w:r>
      <w:proofErr w:type="spellEnd"/>
      <w:r w:rsidR="006E50D6" w:rsidRPr="006E50D6">
        <w:rPr>
          <w:rFonts w:ascii="Times New Roman" w:eastAsia="Andale Sans UI" w:hAnsi="Times New Roman" w:cs="Times New Roman"/>
          <w:kern w:val="2"/>
          <w:sz w:val="24"/>
          <w:szCs w:val="24"/>
          <w:lang w:val="de-DE" w:eastAsia="ja-JP" w:bidi="fa-IR"/>
        </w:rPr>
        <w:t xml:space="preserve"> в </w:t>
      </w:r>
      <w:proofErr w:type="spellStart"/>
      <w:r w:rsidR="006E50D6" w:rsidRPr="006E50D6">
        <w:rPr>
          <w:rFonts w:ascii="Times New Roman" w:eastAsia="Andale Sans UI" w:hAnsi="Times New Roman" w:cs="Times New Roman"/>
          <w:kern w:val="2"/>
          <w:sz w:val="24"/>
          <w:szCs w:val="24"/>
          <w:lang w:val="de-DE" w:eastAsia="ja-JP" w:bidi="fa-IR"/>
        </w:rPr>
        <w:t>течении</w:t>
      </w:r>
      <w:proofErr w:type="spellEnd"/>
      <w:r w:rsidR="006E50D6" w:rsidRPr="006E50D6">
        <w:rPr>
          <w:rFonts w:ascii="Times New Roman" w:eastAsia="Andale Sans UI" w:hAnsi="Times New Roman" w:cs="Times New Roman"/>
          <w:kern w:val="2"/>
          <w:sz w:val="24"/>
          <w:szCs w:val="24"/>
          <w:lang w:val="de-DE" w:eastAsia="ja-JP" w:bidi="fa-IR"/>
        </w:rPr>
        <w:t xml:space="preserve"> </w:t>
      </w:r>
      <w:proofErr w:type="spellStart"/>
      <w:r w:rsidR="006E50D6" w:rsidRPr="006E50D6">
        <w:rPr>
          <w:rFonts w:ascii="Times New Roman" w:eastAsia="Andale Sans UI" w:hAnsi="Times New Roman" w:cs="Times New Roman"/>
          <w:kern w:val="2"/>
          <w:sz w:val="24"/>
          <w:szCs w:val="24"/>
          <w:lang w:val="de-DE" w:eastAsia="ja-JP" w:bidi="fa-IR"/>
        </w:rPr>
        <w:t>срока</w:t>
      </w:r>
      <w:proofErr w:type="spellEnd"/>
      <w:r w:rsidR="006E50D6" w:rsidRPr="006E50D6">
        <w:rPr>
          <w:rFonts w:ascii="Times New Roman" w:eastAsia="Andale Sans UI" w:hAnsi="Times New Roman" w:cs="Times New Roman"/>
          <w:kern w:val="2"/>
          <w:sz w:val="24"/>
          <w:szCs w:val="24"/>
          <w:lang w:val="de-DE" w:eastAsia="ja-JP" w:bidi="fa-IR"/>
        </w:rPr>
        <w:t xml:space="preserve"> </w:t>
      </w:r>
      <w:r w:rsidR="006E50D6" w:rsidRPr="006E50D6">
        <w:rPr>
          <w:rFonts w:ascii="Times New Roman" w:eastAsia="Andale Sans UI" w:hAnsi="Times New Roman" w:cs="Times New Roman"/>
          <w:kern w:val="2"/>
          <w:sz w:val="24"/>
          <w:szCs w:val="24"/>
          <w:lang w:eastAsia="ja-JP" w:bidi="fa-IR"/>
        </w:rPr>
        <w:t>Д</w:t>
      </w:r>
      <w:proofErr w:type="spellStart"/>
      <w:r w:rsidR="006E50D6" w:rsidRPr="006E50D6">
        <w:rPr>
          <w:rFonts w:ascii="Times New Roman" w:eastAsia="Andale Sans UI" w:hAnsi="Times New Roman" w:cs="Times New Roman"/>
          <w:kern w:val="2"/>
          <w:sz w:val="24"/>
          <w:szCs w:val="24"/>
          <w:lang w:val="de-DE" w:eastAsia="ja-JP" w:bidi="fa-IR"/>
        </w:rPr>
        <w:t>оговора</w:t>
      </w:r>
      <w:proofErr w:type="spellEnd"/>
      <w:r w:rsidR="006E50D6" w:rsidRPr="006E50D6">
        <w:rPr>
          <w:rFonts w:ascii="Times New Roman" w:eastAsia="Andale Sans UI" w:hAnsi="Times New Roman" w:cs="Times New Roman"/>
          <w:kern w:val="2"/>
          <w:sz w:val="24"/>
          <w:szCs w:val="24"/>
          <w:lang w:val="de-DE" w:eastAsia="ja-JP" w:bidi="fa-IR"/>
        </w:rPr>
        <w:t xml:space="preserve"> </w:t>
      </w:r>
      <w:r w:rsidR="006E50D6" w:rsidRPr="006E50D6">
        <w:rPr>
          <w:rFonts w:ascii="Times New Roman" w:eastAsia="Andale Sans UI" w:hAnsi="Times New Roman" w:cs="Times New Roman"/>
          <w:kern w:val="2"/>
          <w:sz w:val="24"/>
          <w:szCs w:val="24"/>
          <w:lang w:eastAsia="ja-JP" w:bidi="fa-IR"/>
        </w:rPr>
        <w:t xml:space="preserve">оказать Заказчику </w:t>
      </w:r>
      <w:proofErr w:type="spellStart"/>
      <w:r w:rsidR="006E50D6" w:rsidRPr="006E50D6">
        <w:rPr>
          <w:rFonts w:ascii="Times New Roman" w:eastAsia="Andale Sans UI" w:hAnsi="Times New Roman" w:cs="Times New Roman"/>
          <w:kern w:val="2"/>
          <w:sz w:val="24"/>
          <w:szCs w:val="24"/>
          <w:lang w:val="de-DE" w:eastAsia="ja-JP" w:bidi="fa-IR"/>
        </w:rPr>
        <w:t>юридические</w:t>
      </w:r>
      <w:proofErr w:type="spellEnd"/>
      <w:r w:rsidR="006E50D6" w:rsidRPr="006E50D6">
        <w:rPr>
          <w:rFonts w:ascii="Times New Roman" w:eastAsia="Andale Sans UI" w:hAnsi="Times New Roman" w:cs="Times New Roman"/>
          <w:kern w:val="2"/>
          <w:sz w:val="24"/>
          <w:szCs w:val="24"/>
          <w:lang w:val="de-DE" w:eastAsia="ja-JP" w:bidi="fa-IR"/>
        </w:rPr>
        <w:t xml:space="preserve"> </w:t>
      </w:r>
      <w:proofErr w:type="spellStart"/>
      <w:r w:rsidR="006E50D6" w:rsidRPr="006E50D6">
        <w:rPr>
          <w:rFonts w:ascii="Times New Roman" w:eastAsia="Andale Sans UI" w:hAnsi="Times New Roman" w:cs="Times New Roman"/>
          <w:kern w:val="2"/>
          <w:sz w:val="24"/>
          <w:szCs w:val="24"/>
          <w:lang w:val="de-DE" w:eastAsia="ja-JP" w:bidi="fa-IR"/>
        </w:rPr>
        <w:t>услуги</w:t>
      </w:r>
      <w:proofErr w:type="spellEnd"/>
      <w:r w:rsidR="006E50D6" w:rsidRPr="006E50D6">
        <w:rPr>
          <w:rFonts w:ascii="Times New Roman" w:eastAsia="Andale Sans UI" w:hAnsi="Times New Roman" w:cs="Times New Roman"/>
          <w:kern w:val="2"/>
          <w:sz w:val="24"/>
          <w:szCs w:val="24"/>
          <w:lang w:val="de-DE" w:eastAsia="ja-JP" w:bidi="fa-IR"/>
        </w:rPr>
        <w:t xml:space="preserve">, </w:t>
      </w:r>
      <w:r w:rsidR="006E50D6" w:rsidRPr="006E50D6">
        <w:rPr>
          <w:rFonts w:ascii="Times New Roman" w:eastAsia="Andale Sans UI" w:hAnsi="Times New Roman" w:cs="Times New Roman"/>
          <w:kern w:val="2"/>
          <w:sz w:val="24"/>
          <w:szCs w:val="24"/>
          <w:lang w:eastAsia="ja-JP" w:bidi="fa-IR"/>
        </w:rPr>
        <w:t xml:space="preserve">указанные в п. </w:t>
      </w:r>
      <w:r w:rsidR="00BE231D" w:rsidRPr="00BE231D">
        <w:rPr>
          <w:rFonts w:ascii="Times New Roman" w:eastAsia="Andale Sans UI" w:hAnsi="Times New Roman" w:cs="Times New Roman"/>
          <w:kern w:val="2"/>
          <w:sz w:val="24"/>
          <w:szCs w:val="24"/>
          <w:lang w:eastAsia="ja-JP" w:bidi="fa-IR"/>
        </w:rPr>
        <w:t>4</w:t>
      </w:r>
      <w:r w:rsidR="006E50D6" w:rsidRPr="006E50D6">
        <w:rPr>
          <w:rFonts w:ascii="Times New Roman" w:eastAsia="Andale Sans UI" w:hAnsi="Times New Roman" w:cs="Times New Roman"/>
          <w:kern w:val="2"/>
          <w:sz w:val="24"/>
          <w:szCs w:val="24"/>
          <w:lang w:eastAsia="ja-JP" w:bidi="fa-IR"/>
        </w:rPr>
        <w:t xml:space="preserve"> технического задания, </w:t>
      </w:r>
      <w:r w:rsidR="006E50D6" w:rsidRPr="006E50D6">
        <w:rPr>
          <w:rFonts w:ascii="Times New Roman" w:eastAsia="Andale Sans UI" w:hAnsi="Times New Roman" w:cs="Times New Roman"/>
          <w:kern w:val="2"/>
          <w:sz w:val="24"/>
          <w:szCs w:val="24"/>
          <w:lang w:val="de-DE" w:eastAsia="ja-JP" w:bidi="fa-IR"/>
        </w:rPr>
        <w:t xml:space="preserve">а </w:t>
      </w:r>
      <w:proofErr w:type="spellStart"/>
      <w:r w:rsidR="006E50D6" w:rsidRPr="006E50D6">
        <w:rPr>
          <w:rFonts w:ascii="Times New Roman" w:eastAsia="Andale Sans UI" w:hAnsi="Times New Roman" w:cs="Times New Roman"/>
          <w:kern w:val="2"/>
          <w:sz w:val="24"/>
          <w:szCs w:val="24"/>
          <w:lang w:val="de-DE" w:eastAsia="ja-JP" w:bidi="fa-IR"/>
        </w:rPr>
        <w:t>Заказчик</w:t>
      </w:r>
      <w:proofErr w:type="spellEnd"/>
      <w:r w:rsidR="006E50D6" w:rsidRPr="006E50D6">
        <w:rPr>
          <w:rFonts w:ascii="Times New Roman" w:eastAsia="Andale Sans UI" w:hAnsi="Times New Roman" w:cs="Times New Roman"/>
          <w:kern w:val="2"/>
          <w:sz w:val="24"/>
          <w:szCs w:val="24"/>
          <w:lang w:val="de-DE" w:eastAsia="ja-JP" w:bidi="fa-IR"/>
        </w:rPr>
        <w:t xml:space="preserve"> </w:t>
      </w:r>
      <w:proofErr w:type="spellStart"/>
      <w:r w:rsidR="006E50D6" w:rsidRPr="006E50D6">
        <w:rPr>
          <w:rFonts w:ascii="Times New Roman" w:eastAsia="Andale Sans UI" w:hAnsi="Times New Roman" w:cs="Times New Roman"/>
          <w:kern w:val="2"/>
          <w:sz w:val="24"/>
          <w:szCs w:val="24"/>
          <w:lang w:val="de-DE" w:eastAsia="ja-JP" w:bidi="fa-IR"/>
        </w:rPr>
        <w:t>обязуется</w:t>
      </w:r>
      <w:proofErr w:type="spellEnd"/>
      <w:r w:rsidR="006E50D6" w:rsidRPr="006E50D6">
        <w:rPr>
          <w:rFonts w:ascii="Times New Roman" w:eastAsia="Andale Sans UI" w:hAnsi="Times New Roman" w:cs="Times New Roman"/>
          <w:kern w:val="2"/>
          <w:sz w:val="24"/>
          <w:szCs w:val="24"/>
          <w:lang w:val="de-DE" w:eastAsia="ja-JP" w:bidi="fa-IR"/>
        </w:rPr>
        <w:t xml:space="preserve"> </w:t>
      </w:r>
      <w:proofErr w:type="spellStart"/>
      <w:r w:rsidR="006E50D6" w:rsidRPr="006E50D6">
        <w:rPr>
          <w:rFonts w:ascii="Times New Roman" w:eastAsia="Andale Sans UI" w:hAnsi="Times New Roman" w:cs="Times New Roman"/>
          <w:kern w:val="2"/>
          <w:sz w:val="24"/>
          <w:szCs w:val="24"/>
          <w:lang w:val="de-DE" w:eastAsia="ja-JP" w:bidi="fa-IR"/>
        </w:rPr>
        <w:t>оплатить</w:t>
      </w:r>
      <w:proofErr w:type="spellEnd"/>
      <w:r w:rsidR="006E50D6" w:rsidRPr="006E50D6">
        <w:rPr>
          <w:rFonts w:ascii="Times New Roman" w:eastAsia="Andale Sans UI" w:hAnsi="Times New Roman" w:cs="Times New Roman"/>
          <w:kern w:val="2"/>
          <w:sz w:val="24"/>
          <w:szCs w:val="24"/>
          <w:lang w:val="de-DE" w:eastAsia="ja-JP" w:bidi="fa-IR"/>
        </w:rPr>
        <w:t xml:space="preserve"> </w:t>
      </w:r>
      <w:proofErr w:type="spellStart"/>
      <w:r w:rsidR="006E50D6" w:rsidRPr="006E50D6">
        <w:rPr>
          <w:rFonts w:ascii="Times New Roman" w:eastAsia="Andale Sans UI" w:hAnsi="Times New Roman" w:cs="Times New Roman"/>
          <w:kern w:val="2"/>
          <w:sz w:val="24"/>
          <w:szCs w:val="24"/>
          <w:lang w:val="de-DE" w:eastAsia="ja-JP" w:bidi="fa-IR"/>
        </w:rPr>
        <w:t>юридические</w:t>
      </w:r>
      <w:proofErr w:type="spellEnd"/>
      <w:r w:rsidR="006E50D6" w:rsidRPr="006E50D6">
        <w:rPr>
          <w:rFonts w:ascii="Times New Roman" w:eastAsia="Andale Sans UI" w:hAnsi="Times New Roman" w:cs="Times New Roman"/>
          <w:kern w:val="2"/>
          <w:sz w:val="24"/>
          <w:szCs w:val="24"/>
          <w:lang w:val="de-DE" w:eastAsia="ja-JP" w:bidi="fa-IR"/>
        </w:rPr>
        <w:t xml:space="preserve"> </w:t>
      </w:r>
      <w:proofErr w:type="spellStart"/>
      <w:r w:rsidR="006E50D6" w:rsidRPr="006E50D6">
        <w:rPr>
          <w:rFonts w:ascii="Times New Roman" w:eastAsia="Andale Sans UI" w:hAnsi="Times New Roman" w:cs="Times New Roman"/>
          <w:kern w:val="2"/>
          <w:sz w:val="24"/>
          <w:szCs w:val="24"/>
          <w:lang w:val="de-DE" w:eastAsia="ja-JP" w:bidi="fa-IR"/>
        </w:rPr>
        <w:t>услуги</w:t>
      </w:r>
      <w:proofErr w:type="spellEnd"/>
      <w:r w:rsidR="006E50D6" w:rsidRPr="006E50D6">
        <w:rPr>
          <w:rFonts w:ascii="Times New Roman" w:eastAsia="Andale Sans UI" w:hAnsi="Times New Roman" w:cs="Times New Roman"/>
          <w:kern w:val="2"/>
          <w:sz w:val="24"/>
          <w:szCs w:val="24"/>
          <w:lang w:val="de-DE" w:eastAsia="ja-JP" w:bidi="fa-IR"/>
        </w:rPr>
        <w:t xml:space="preserve"> </w:t>
      </w:r>
      <w:proofErr w:type="spellStart"/>
      <w:r w:rsidR="006E50D6" w:rsidRPr="006E50D6">
        <w:rPr>
          <w:rFonts w:ascii="Times New Roman" w:eastAsia="Andale Sans UI" w:hAnsi="Times New Roman" w:cs="Times New Roman"/>
          <w:kern w:val="2"/>
          <w:sz w:val="24"/>
          <w:szCs w:val="24"/>
          <w:lang w:val="de-DE" w:eastAsia="ja-JP" w:bidi="fa-IR"/>
        </w:rPr>
        <w:t>Исполнителя</w:t>
      </w:r>
      <w:proofErr w:type="spellEnd"/>
      <w:r w:rsidR="006E50D6" w:rsidRPr="006E50D6">
        <w:rPr>
          <w:rFonts w:ascii="Times New Roman" w:eastAsia="Andale Sans UI" w:hAnsi="Times New Roman" w:cs="Times New Roman"/>
          <w:kern w:val="2"/>
          <w:sz w:val="24"/>
          <w:szCs w:val="24"/>
          <w:lang w:val="de-DE" w:eastAsia="ja-JP" w:bidi="fa-IR"/>
        </w:rPr>
        <w:t xml:space="preserve"> в </w:t>
      </w:r>
      <w:proofErr w:type="spellStart"/>
      <w:r w:rsidR="006E50D6" w:rsidRPr="006E50D6">
        <w:rPr>
          <w:rFonts w:ascii="Times New Roman" w:eastAsia="Andale Sans UI" w:hAnsi="Times New Roman" w:cs="Times New Roman"/>
          <w:kern w:val="2"/>
          <w:sz w:val="24"/>
          <w:szCs w:val="24"/>
          <w:lang w:val="de-DE" w:eastAsia="ja-JP" w:bidi="fa-IR"/>
        </w:rPr>
        <w:t>порядке</w:t>
      </w:r>
      <w:proofErr w:type="spellEnd"/>
      <w:r w:rsidR="006E50D6" w:rsidRPr="006E50D6">
        <w:rPr>
          <w:rFonts w:ascii="Times New Roman" w:eastAsia="Andale Sans UI" w:hAnsi="Times New Roman" w:cs="Times New Roman"/>
          <w:kern w:val="2"/>
          <w:sz w:val="24"/>
          <w:szCs w:val="24"/>
          <w:lang w:val="de-DE" w:eastAsia="ja-JP" w:bidi="fa-IR"/>
        </w:rPr>
        <w:t xml:space="preserve"> и </w:t>
      </w:r>
      <w:proofErr w:type="spellStart"/>
      <w:r w:rsidR="006E50D6" w:rsidRPr="006E50D6">
        <w:rPr>
          <w:rFonts w:ascii="Times New Roman" w:eastAsia="Andale Sans UI" w:hAnsi="Times New Roman" w:cs="Times New Roman"/>
          <w:kern w:val="2"/>
          <w:sz w:val="24"/>
          <w:szCs w:val="24"/>
          <w:lang w:val="de-DE" w:eastAsia="ja-JP" w:bidi="fa-IR"/>
        </w:rPr>
        <w:t>на</w:t>
      </w:r>
      <w:proofErr w:type="spellEnd"/>
      <w:r w:rsidR="006E50D6" w:rsidRPr="006E50D6">
        <w:rPr>
          <w:rFonts w:ascii="Times New Roman" w:eastAsia="Andale Sans UI" w:hAnsi="Times New Roman" w:cs="Times New Roman"/>
          <w:kern w:val="2"/>
          <w:sz w:val="24"/>
          <w:szCs w:val="24"/>
          <w:lang w:val="de-DE" w:eastAsia="ja-JP" w:bidi="fa-IR"/>
        </w:rPr>
        <w:t xml:space="preserve"> </w:t>
      </w:r>
      <w:proofErr w:type="spellStart"/>
      <w:r w:rsidR="006E50D6" w:rsidRPr="006E50D6">
        <w:rPr>
          <w:rFonts w:ascii="Times New Roman" w:eastAsia="Andale Sans UI" w:hAnsi="Times New Roman" w:cs="Times New Roman"/>
          <w:kern w:val="2"/>
          <w:sz w:val="24"/>
          <w:szCs w:val="24"/>
          <w:lang w:val="de-DE" w:eastAsia="ja-JP" w:bidi="fa-IR"/>
        </w:rPr>
        <w:t>условиях</w:t>
      </w:r>
      <w:proofErr w:type="spellEnd"/>
      <w:r w:rsidR="006E50D6" w:rsidRPr="006E50D6">
        <w:rPr>
          <w:rFonts w:ascii="Times New Roman" w:eastAsia="Andale Sans UI" w:hAnsi="Times New Roman" w:cs="Times New Roman"/>
          <w:kern w:val="2"/>
          <w:sz w:val="24"/>
          <w:szCs w:val="24"/>
          <w:lang w:val="de-DE" w:eastAsia="ja-JP" w:bidi="fa-IR"/>
        </w:rPr>
        <w:t xml:space="preserve">, </w:t>
      </w:r>
      <w:proofErr w:type="spellStart"/>
      <w:r w:rsidR="006E50D6" w:rsidRPr="006E50D6">
        <w:rPr>
          <w:rFonts w:ascii="Times New Roman" w:eastAsia="Andale Sans UI" w:hAnsi="Times New Roman" w:cs="Times New Roman"/>
          <w:kern w:val="2"/>
          <w:sz w:val="24"/>
          <w:szCs w:val="24"/>
          <w:lang w:val="de-DE" w:eastAsia="ja-JP" w:bidi="fa-IR"/>
        </w:rPr>
        <w:t>предусмотренных</w:t>
      </w:r>
      <w:proofErr w:type="spellEnd"/>
      <w:r w:rsidR="006E50D6" w:rsidRPr="006E50D6">
        <w:rPr>
          <w:rFonts w:ascii="Times New Roman" w:eastAsia="Andale Sans UI" w:hAnsi="Times New Roman" w:cs="Times New Roman"/>
          <w:kern w:val="2"/>
          <w:sz w:val="24"/>
          <w:szCs w:val="24"/>
          <w:lang w:val="de-DE" w:eastAsia="ja-JP" w:bidi="fa-IR"/>
        </w:rPr>
        <w:t xml:space="preserve"> </w:t>
      </w:r>
      <w:proofErr w:type="spellStart"/>
      <w:r w:rsidR="006E50D6" w:rsidRPr="006E50D6">
        <w:rPr>
          <w:rFonts w:ascii="Times New Roman" w:eastAsia="Andale Sans UI" w:hAnsi="Times New Roman" w:cs="Times New Roman"/>
          <w:kern w:val="2"/>
          <w:sz w:val="24"/>
          <w:szCs w:val="24"/>
          <w:lang w:val="de-DE" w:eastAsia="ja-JP" w:bidi="fa-IR"/>
        </w:rPr>
        <w:t>Договором</w:t>
      </w:r>
      <w:proofErr w:type="spellEnd"/>
      <w:r w:rsidR="006E50D6" w:rsidRPr="006E50D6">
        <w:rPr>
          <w:rFonts w:ascii="Times New Roman" w:eastAsia="Andale Sans UI" w:hAnsi="Times New Roman" w:cs="Times New Roman"/>
          <w:kern w:val="2"/>
          <w:sz w:val="24"/>
          <w:szCs w:val="24"/>
          <w:lang w:val="de-DE" w:eastAsia="ja-JP" w:bidi="fa-IR"/>
        </w:rPr>
        <w:t>.</w:t>
      </w:r>
    </w:p>
    <w:p w:rsidR="00926DA8" w:rsidRPr="00926DA8" w:rsidRDefault="00D71439" w:rsidP="00926DA8">
      <w:pPr>
        <w:spacing w:after="0" w:line="240" w:lineRule="auto"/>
        <w:ind w:right="-144" w:firstLine="709"/>
        <w:jc w:val="both"/>
        <w:rPr>
          <w:rFonts w:ascii="Times New Roman" w:hAnsi="Times New Roman" w:cs="Times New Roman"/>
          <w:sz w:val="24"/>
          <w:szCs w:val="24"/>
        </w:rPr>
      </w:pPr>
      <w:r>
        <w:rPr>
          <w:rFonts w:ascii="Times New Roman" w:eastAsia="Andale Sans UI" w:hAnsi="Times New Roman" w:cs="Times New Roman"/>
          <w:kern w:val="2"/>
          <w:sz w:val="24"/>
          <w:szCs w:val="24"/>
          <w:lang w:eastAsia="ja-JP" w:bidi="fa-IR"/>
        </w:rPr>
        <w:t>3</w:t>
      </w:r>
      <w:r w:rsidR="006E50D6" w:rsidRPr="006E50D6">
        <w:rPr>
          <w:rFonts w:ascii="Times New Roman" w:eastAsia="Andale Sans UI" w:hAnsi="Times New Roman" w:cs="Times New Roman"/>
          <w:kern w:val="2"/>
          <w:sz w:val="24"/>
          <w:szCs w:val="24"/>
          <w:lang w:val="de-DE" w:eastAsia="ja-JP" w:bidi="fa-IR"/>
        </w:rPr>
        <w:t xml:space="preserve">.2. </w:t>
      </w:r>
      <w:r w:rsidR="00926DA8" w:rsidRPr="00926DA8">
        <w:rPr>
          <w:rFonts w:ascii="Times New Roman" w:hAnsi="Times New Roman" w:cs="Times New Roman"/>
          <w:sz w:val="24"/>
          <w:szCs w:val="24"/>
        </w:rPr>
        <w:t xml:space="preserve">Исполнитель приступает к оказанию услуг по Сопровождению ИП </w:t>
      </w:r>
      <w:proofErr w:type="gramStart"/>
      <w:r w:rsidR="00926DA8" w:rsidRPr="00926DA8">
        <w:rPr>
          <w:rFonts w:ascii="Times New Roman" w:hAnsi="Times New Roman" w:cs="Times New Roman"/>
          <w:sz w:val="24"/>
          <w:szCs w:val="24"/>
        </w:rPr>
        <w:t>с даты принятия</w:t>
      </w:r>
      <w:proofErr w:type="gramEnd"/>
      <w:r w:rsidR="00926DA8" w:rsidRPr="00926DA8">
        <w:rPr>
          <w:rFonts w:ascii="Times New Roman" w:hAnsi="Times New Roman" w:cs="Times New Roman"/>
          <w:sz w:val="24"/>
          <w:szCs w:val="24"/>
        </w:rPr>
        <w:t xml:space="preserve"> соответствующего Реестра ИП при условии получения от Заказчика доверенности по форме, установленной Приложением № </w:t>
      </w:r>
      <w:r w:rsidR="00BE5F0E">
        <w:rPr>
          <w:rFonts w:ascii="Times New Roman" w:hAnsi="Times New Roman" w:cs="Times New Roman"/>
          <w:sz w:val="24"/>
          <w:szCs w:val="24"/>
        </w:rPr>
        <w:t>5</w:t>
      </w:r>
      <w:r w:rsidR="00926DA8" w:rsidRPr="00926DA8">
        <w:rPr>
          <w:rFonts w:ascii="Times New Roman" w:hAnsi="Times New Roman" w:cs="Times New Roman"/>
          <w:sz w:val="24"/>
          <w:szCs w:val="24"/>
        </w:rPr>
        <w:t xml:space="preserve"> к настоящему Договору, на указанных Исполнителем сотрудников.</w:t>
      </w:r>
    </w:p>
    <w:p w:rsidR="00926DA8" w:rsidRDefault="00926DA8" w:rsidP="00926DA8">
      <w:pPr>
        <w:suppressAutoHyphens w:val="0"/>
        <w:spacing w:before="60" w:after="60" w:line="240" w:lineRule="exact"/>
        <w:ind w:left="710"/>
        <w:jc w:val="both"/>
        <w:rPr>
          <w:rFonts w:ascii="Times New Roman" w:hAnsi="Times New Roman" w:cs="Times New Roman"/>
          <w:sz w:val="24"/>
          <w:szCs w:val="24"/>
        </w:rPr>
      </w:pPr>
      <w:r>
        <w:rPr>
          <w:rFonts w:ascii="Times New Roman" w:hAnsi="Times New Roman" w:cs="Times New Roman"/>
          <w:sz w:val="24"/>
          <w:szCs w:val="24"/>
        </w:rPr>
        <w:t xml:space="preserve">3.2. </w:t>
      </w:r>
      <w:r w:rsidRPr="00926DA8">
        <w:rPr>
          <w:rFonts w:ascii="Times New Roman" w:hAnsi="Times New Roman" w:cs="Times New Roman"/>
          <w:sz w:val="24"/>
          <w:szCs w:val="24"/>
        </w:rPr>
        <w:t>Исполнитель оказывает Заказчику услугу по Сопровождению ИП в следующем</w:t>
      </w:r>
    </w:p>
    <w:p w:rsidR="00926DA8" w:rsidRPr="00926DA8" w:rsidRDefault="00926DA8" w:rsidP="00926DA8">
      <w:pPr>
        <w:suppressAutoHyphens w:val="0"/>
        <w:spacing w:before="60" w:after="60" w:line="240" w:lineRule="exact"/>
        <w:jc w:val="both"/>
        <w:rPr>
          <w:rFonts w:ascii="Times New Roman" w:hAnsi="Times New Roman" w:cs="Times New Roman"/>
          <w:sz w:val="24"/>
          <w:szCs w:val="24"/>
        </w:rPr>
      </w:pPr>
      <w:r w:rsidRPr="00926DA8">
        <w:rPr>
          <w:rFonts w:ascii="Times New Roman" w:hAnsi="Times New Roman" w:cs="Times New Roman"/>
          <w:sz w:val="24"/>
          <w:szCs w:val="24"/>
        </w:rPr>
        <w:t xml:space="preserve"> </w:t>
      </w:r>
      <w:proofErr w:type="gramStart"/>
      <w:r w:rsidRPr="00926DA8">
        <w:rPr>
          <w:rFonts w:ascii="Times New Roman" w:hAnsi="Times New Roman" w:cs="Times New Roman"/>
          <w:sz w:val="24"/>
          <w:szCs w:val="24"/>
        </w:rPr>
        <w:t>порядке</w:t>
      </w:r>
      <w:proofErr w:type="gramEnd"/>
      <w:r w:rsidRPr="00926DA8">
        <w:rPr>
          <w:rFonts w:ascii="Times New Roman" w:hAnsi="Times New Roman" w:cs="Times New Roman"/>
          <w:sz w:val="24"/>
          <w:szCs w:val="24"/>
        </w:rPr>
        <w:t>:</w:t>
      </w:r>
    </w:p>
    <w:p w:rsidR="00926DA8" w:rsidRPr="00926DA8" w:rsidRDefault="00926DA8" w:rsidP="00926DA8">
      <w:pPr>
        <w:suppressAutoHyphens w:val="0"/>
        <w:spacing w:before="60" w:after="60" w:line="24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3.2.1. </w:t>
      </w:r>
      <w:proofErr w:type="gramStart"/>
      <w:r w:rsidRPr="00926DA8">
        <w:rPr>
          <w:rFonts w:ascii="Times New Roman" w:hAnsi="Times New Roman" w:cs="Times New Roman"/>
          <w:sz w:val="24"/>
          <w:szCs w:val="24"/>
        </w:rPr>
        <w:t>Исполнитель не реже одного раза в два месяца (дистанционно через Личный кабинет на портале ФССП/ФПГУ либо в ходе личного визита) направляет в территориальное подразделение ФССП, ведущее соответствующее исполнительное производство, запрос о предоставлении информации о ходе исполнительного производства, осуществляет ознакомление с материалами исполнительного производства, проверяет содержание, своевременность и полноту действий судебного пристава-исполнителя;</w:t>
      </w:r>
      <w:proofErr w:type="gramEnd"/>
    </w:p>
    <w:p w:rsidR="00926DA8" w:rsidRPr="00926DA8" w:rsidRDefault="00926DA8" w:rsidP="00926DA8">
      <w:pPr>
        <w:suppressAutoHyphens w:val="0"/>
        <w:spacing w:before="60" w:after="60" w:line="24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3.2.2.П</w:t>
      </w:r>
      <w:r w:rsidRPr="00926DA8">
        <w:rPr>
          <w:rFonts w:ascii="Times New Roman" w:hAnsi="Times New Roman" w:cs="Times New Roman"/>
          <w:sz w:val="24"/>
          <w:szCs w:val="24"/>
        </w:rPr>
        <w:t>о результатам анализа полученных материалов о ходе исполнительного производства в отношении Должника Исполнитель по необходимости направляет в соответствующее территориальное подразделение ФССП, ведущее исполнительное производство, заявление о розыске Должника и его имущества, об ограничении Должнику выезда за пределы Российской Федерации, об обращении взыскания на заработную плату, пенсию и денежные средства Должника на банковских счетах, о наложении ареста на транспортные средства</w:t>
      </w:r>
      <w:proofErr w:type="gramEnd"/>
      <w:r w:rsidRPr="00926DA8">
        <w:rPr>
          <w:rFonts w:ascii="Times New Roman" w:hAnsi="Times New Roman" w:cs="Times New Roman"/>
          <w:sz w:val="24"/>
          <w:szCs w:val="24"/>
        </w:rPr>
        <w:t xml:space="preserve"> и личное имущество Должника и др.;</w:t>
      </w:r>
    </w:p>
    <w:p w:rsidR="00926DA8" w:rsidRPr="00926DA8" w:rsidRDefault="00926DA8" w:rsidP="00926DA8">
      <w:pPr>
        <w:suppressAutoHyphens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3.2.3.П</w:t>
      </w:r>
      <w:r w:rsidRPr="00926DA8">
        <w:rPr>
          <w:rFonts w:ascii="Times New Roman" w:hAnsi="Times New Roman" w:cs="Times New Roman"/>
          <w:sz w:val="24"/>
          <w:szCs w:val="24"/>
        </w:rPr>
        <w:t>ри необходимости Исполнитель принимает участие в совершении исполнительных действий;</w:t>
      </w:r>
    </w:p>
    <w:p w:rsidR="00926DA8" w:rsidRPr="00926DA8" w:rsidRDefault="00E76730" w:rsidP="00E76730">
      <w:pPr>
        <w:suppressAutoHyphens w:val="0"/>
        <w:spacing w:before="60" w:after="60" w:line="240" w:lineRule="exact"/>
        <w:ind w:firstLine="708"/>
        <w:jc w:val="both"/>
        <w:rPr>
          <w:rFonts w:ascii="Times New Roman" w:hAnsi="Times New Roman" w:cs="Times New Roman"/>
          <w:sz w:val="24"/>
          <w:szCs w:val="24"/>
        </w:rPr>
      </w:pPr>
      <w:r>
        <w:rPr>
          <w:rFonts w:ascii="Times New Roman" w:hAnsi="Times New Roman" w:cs="Times New Roman"/>
          <w:sz w:val="24"/>
          <w:szCs w:val="24"/>
        </w:rPr>
        <w:t>3.2.4. В</w:t>
      </w:r>
      <w:r w:rsidR="00926DA8" w:rsidRPr="00926DA8">
        <w:rPr>
          <w:rFonts w:ascii="Times New Roman" w:hAnsi="Times New Roman" w:cs="Times New Roman"/>
          <w:sz w:val="24"/>
          <w:szCs w:val="24"/>
        </w:rPr>
        <w:t xml:space="preserve"> случае необходимости Исполнитель направляет в административном порядке жалобу на действия или бездействие судебного пристава-исполнителя, ведущего соответствующее исполнительное производств</w:t>
      </w:r>
      <w:r w:rsidR="00BE231D">
        <w:rPr>
          <w:rFonts w:ascii="Times New Roman" w:hAnsi="Times New Roman" w:cs="Times New Roman"/>
          <w:sz w:val="24"/>
          <w:szCs w:val="24"/>
        </w:rPr>
        <w:t xml:space="preserve">о в соответствии с перечнем л/с, </w:t>
      </w:r>
      <w:r w:rsidR="00926DA8" w:rsidRPr="00926DA8">
        <w:rPr>
          <w:rFonts w:ascii="Times New Roman" w:hAnsi="Times New Roman" w:cs="Times New Roman"/>
          <w:sz w:val="24"/>
          <w:szCs w:val="24"/>
        </w:rPr>
        <w:t xml:space="preserve">в отношении </w:t>
      </w:r>
      <w:proofErr w:type="gramStart"/>
      <w:r w:rsidR="00926DA8" w:rsidRPr="00926DA8">
        <w:rPr>
          <w:rFonts w:ascii="Times New Roman" w:hAnsi="Times New Roman" w:cs="Times New Roman"/>
          <w:sz w:val="24"/>
          <w:szCs w:val="24"/>
        </w:rPr>
        <w:t>которых</w:t>
      </w:r>
      <w:proofErr w:type="gramEnd"/>
      <w:r w:rsidR="00926DA8" w:rsidRPr="00926DA8">
        <w:rPr>
          <w:rFonts w:ascii="Times New Roman" w:hAnsi="Times New Roman" w:cs="Times New Roman"/>
          <w:sz w:val="24"/>
          <w:szCs w:val="24"/>
        </w:rPr>
        <w:t xml:space="preserve"> планируется подача жалобы;</w:t>
      </w:r>
    </w:p>
    <w:p w:rsidR="00926DA8" w:rsidRPr="004268D8" w:rsidRDefault="00E76730" w:rsidP="00E76730">
      <w:pPr>
        <w:spacing w:before="60" w:after="60" w:line="24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3.2.5. </w:t>
      </w:r>
      <w:r w:rsidRPr="004268D8">
        <w:rPr>
          <w:rFonts w:ascii="Times New Roman" w:hAnsi="Times New Roman" w:cs="Times New Roman"/>
          <w:sz w:val="24"/>
          <w:szCs w:val="24"/>
        </w:rPr>
        <w:t>М</w:t>
      </w:r>
      <w:r w:rsidR="00926DA8" w:rsidRPr="004268D8">
        <w:rPr>
          <w:rFonts w:ascii="Times New Roman" w:hAnsi="Times New Roman" w:cs="Times New Roman"/>
          <w:sz w:val="24"/>
          <w:szCs w:val="24"/>
        </w:rPr>
        <w:t>аксимальное количество предоставляемых Исполнителем по запросу Заказчика материалов дел по исполнительному производству не может превышать 5 (Пяти) в месяц. Срок предоставления Исполнителем материалов по запросу составляет 5 (Пять) рабочих дней с момента получения запроса.</w:t>
      </w:r>
    </w:p>
    <w:p w:rsidR="00926DA8" w:rsidRPr="00926DA8" w:rsidRDefault="00E76730" w:rsidP="00E76730">
      <w:pPr>
        <w:suppressAutoHyphens w:val="0"/>
        <w:spacing w:before="60" w:after="60" w:line="24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3.3. </w:t>
      </w:r>
      <w:r w:rsidR="00926DA8" w:rsidRPr="00926DA8">
        <w:rPr>
          <w:rFonts w:ascii="Times New Roman" w:hAnsi="Times New Roman" w:cs="Times New Roman"/>
          <w:sz w:val="24"/>
          <w:szCs w:val="24"/>
        </w:rPr>
        <w:t>Оказание услуг по Сопровождению ИП осуществляется Исполнителем в отношении каждого Должника до наступления одного из следующих условий:</w:t>
      </w:r>
    </w:p>
    <w:p w:rsidR="00926DA8" w:rsidRPr="00926DA8" w:rsidRDefault="00926DA8" w:rsidP="00926DA8">
      <w:pPr>
        <w:suppressAutoHyphens w:val="0"/>
        <w:spacing w:before="60" w:after="60" w:line="240" w:lineRule="exact"/>
        <w:ind w:firstLine="709"/>
        <w:jc w:val="both"/>
        <w:rPr>
          <w:rFonts w:ascii="Times New Roman" w:hAnsi="Times New Roman" w:cs="Times New Roman"/>
          <w:sz w:val="24"/>
          <w:szCs w:val="24"/>
        </w:rPr>
      </w:pPr>
      <w:r w:rsidRPr="00926DA8">
        <w:rPr>
          <w:rFonts w:ascii="Times New Roman" w:hAnsi="Times New Roman" w:cs="Times New Roman"/>
          <w:sz w:val="24"/>
          <w:szCs w:val="24"/>
        </w:rPr>
        <w:t>- полного погашения Должником Задолженности ИП;</w:t>
      </w:r>
    </w:p>
    <w:p w:rsidR="00926DA8" w:rsidRPr="00926DA8" w:rsidRDefault="00926DA8" w:rsidP="00926DA8">
      <w:pPr>
        <w:suppressAutoHyphens w:val="0"/>
        <w:spacing w:before="60" w:after="60" w:line="240" w:lineRule="exact"/>
        <w:ind w:firstLine="709"/>
        <w:jc w:val="both"/>
        <w:rPr>
          <w:rFonts w:ascii="Times New Roman" w:hAnsi="Times New Roman" w:cs="Times New Roman"/>
          <w:sz w:val="24"/>
          <w:szCs w:val="24"/>
        </w:rPr>
      </w:pPr>
      <w:r w:rsidRPr="00926DA8">
        <w:rPr>
          <w:rFonts w:ascii="Times New Roman" w:hAnsi="Times New Roman" w:cs="Times New Roman"/>
          <w:sz w:val="24"/>
          <w:szCs w:val="24"/>
        </w:rPr>
        <w:lastRenderedPageBreak/>
        <w:t xml:space="preserve">- прекращения исполнительного производства по основаниям, предусмотренным статьей 43 Федерального закона от 02.10.2007 № 229-ФЗ «Об исполнительном производстве»; </w:t>
      </w:r>
    </w:p>
    <w:p w:rsidR="00926DA8" w:rsidRPr="00926DA8" w:rsidRDefault="00926DA8" w:rsidP="00926DA8">
      <w:pPr>
        <w:suppressAutoHyphens w:val="0"/>
        <w:spacing w:before="60" w:after="60" w:line="240" w:lineRule="exact"/>
        <w:ind w:firstLine="709"/>
        <w:jc w:val="both"/>
        <w:rPr>
          <w:rFonts w:ascii="Times New Roman" w:hAnsi="Times New Roman" w:cs="Times New Roman"/>
          <w:sz w:val="24"/>
          <w:szCs w:val="24"/>
        </w:rPr>
      </w:pPr>
      <w:r w:rsidRPr="00926DA8">
        <w:rPr>
          <w:rFonts w:ascii="Times New Roman" w:hAnsi="Times New Roman" w:cs="Times New Roman"/>
          <w:sz w:val="24"/>
          <w:szCs w:val="24"/>
        </w:rPr>
        <w:t xml:space="preserve">- окончания исполнительного производства по основаниям, предусмотренным пунктами 4, 7-8 части 1 статьи 47 Федерального закона от 02.10.2007 № 229-ФЗ «Об исполнительном производстве»; </w:t>
      </w:r>
    </w:p>
    <w:p w:rsidR="00926DA8" w:rsidRPr="00926DA8" w:rsidRDefault="00926DA8" w:rsidP="00926DA8">
      <w:pPr>
        <w:suppressAutoHyphens w:val="0"/>
        <w:spacing w:before="60" w:after="60" w:line="240" w:lineRule="exact"/>
        <w:ind w:firstLine="709"/>
        <w:jc w:val="both"/>
        <w:rPr>
          <w:rFonts w:ascii="Times New Roman" w:hAnsi="Times New Roman" w:cs="Times New Roman"/>
          <w:sz w:val="24"/>
          <w:szCs w:val="24"/>
        </w:rPr>
      </w:pPr>
      <w:r w:rsidRPr="00926DA8">
        <w:rPr>
          <w:rFonts w:ascii="Times New Roman" w:hAnsi="Times New Roman" w:cs="Times New Roman"/>
          <w:sz w:val="24"/>
          <w:szCs w:val="24"/>
        </w:rPr>
        <w:t>- возврата исполнительного документа по основаниям, предусмотренным пунктами 1, 3-6 части 1 статьи 46 Федерального закона от 02.10.2007 № 229-ФЗ «Об исполнительном производстве»;</w:t>
      </w:r>
    </w:p>
    <w:p w:rsidR="00926DA8" w:rsidRPr="00926DA8" w:rsidRDefault="00926DA8" w:rsidP="00926DA8">
      <w:pPr>
        <w:suppressAutoHyphens w:val="0"/>
        <w:spacing w:before="60" w:after="60" w:line="240" w:lineRule="exact"/>
        <w:ind w:firstLine="709"/>
        <w:jc w:val="both"/>
        <w:rPr>
          <w:rFonts w:ascii="Times New Roman" w:hAnsi="Times New Roman" w:cs="Times New Roman"/>
          <w:sz w:val="24"/>
          <w:szCs w:val="24"/>
        </w:rPr>
      </w:pPr>
      <w:r w:rsidRPr="00926DA8">
        <w:rPr>
          <w:rFonts w:ascii="Times New Roman" w:hAnsi="Times New Roman" w:cs="Times New Roman"/>
          <w:sz w:val="24"/>
          <w:szCs w:val="24"/>
        </w:rPr>
        <w:t>- прекращения срока действия настоящего Договора;</w:t>
      </w:r>
    </w:p>
    <w:p w:rsidR="00926DA8" w:rsidRPr="00926DA8" w:rsidRDefault="00926DA8" w:rsidP="00926DA8">
      <w:pPr>
        <w:suppressAutoHyphens w:val="0"/>
        <w:spacing w:before="60" w:after="60" w:line="240" w:lineRule="exact"/>
        <w:ind w:firstLine="709"/>
        <w:jc w:val="both"/>
        <w:rPr>
          <w:rFonts w:ascii="Times New Roman" w:hAnsi="Times New Roman" w:cs="Times New Roman"/>
          <w:sz w:val="24"/>
          <w:szCs w:val="24"/>
        </w:rPr>
      </w:pPr>
      <w:r w:rsidRPr="00926DA8">
        <w:rPr>
          <w:rFonts w:ascii="Times New Roman" w:hAnsi="Times New Roman" w:cs="Times New Roman"/>
          <w:sz w:val="24"/>
          <w:szCs w:val="24"/>
        </w:rPr>
        <w:t>- отзыва из работы Исполнителя Реестра ИП целиком или отдельных Должников.</w:t>
      </w:r>
    </w:p>
    <w:p w:rsidR="006E50D6" w:rsidRPr="006E50D6" w:rsidRDefault="00D71439" w:rsidP="006E50D6">
      <w:pPr>
        <w:spacing w:after="0" w:line="240" w:lineRule="auto"/>
        <w:ind w:right="-144" w:firstLine="709"/>
        <w:jc w:val="both"/>
        <w:rPr>
          <w:rFonts w:ascii="Times New Roman" w:eastAsia="Andale Sans UI" w:hAnsi="Times New Roman" w:cs="Tahoma"/>
          <w:kern w:val="2"/>
          <w:sz w:val="24"/>
          <w:szCs w:val="24"/>
          <w:lang w:val="de-DE" w:eastAsia="ja-JP" w:bidi="fa-IR"/>
        </w:rPr>
      </w:pPr>
      <w:r>
        <w:rPr>
          <w:rFonts w:ascii="Times New Roman" w:eastAsia="Andale Sans UI" w:hAnsi="Times New Roman" w:cs="Times New Roman"/>
          <w:color w:val="000000"/>
          <w:kern w:val="2"/>
          <w:sz w:val="24"/>
          <w:szCs w:val="24"/>
          <w:lang w:eastAsia="ja-JP" w:bidi="fa-IR"/>
        </w:rPr>
        <w:t>3</w:t>
      </w:r>
      <w:r w:rsidR="00E76730">
        <w:rPr>
          <w:rFonts w:ascii="Times New Roman" w:eastAsia="Andale Sans UI" w:hAnsi="Times New Roman" w:cs="Times New Roman"/>
          <w:color w:val="000000"/>
          <w:kern w:val="2"/>
          <w:sz w:val="24"/>
          <w:szCs w:val="24"/>
          <w:lang w:val="de-DE" w:eastAsia="ja-JP" w:bidi="fa-IR"/>
        </w:rPr>
        <w:t>.</w:t>
      </w:r>
      <w:r w:rsidR="00E76730">
        <w:rPr>
          <w:rFonts w:ascii="Times New Roman" w:eastAsia="Andale Sans UI" w:hAnsi="Times New Roman" w:cs="Times New Roman"/>
          <w:color w:val="000000"/>
          <w:kern w:val="2"/>
          <w:sz w:val="24"/>
          <w:szCs w:val="24"/>
          <w:lang w:eastAsia="ja-JP" w:bidi="fa-IR"/>
        </w:rPr>
        <w:t>4</w:t>
      </w:r>
      <w:r w:rsidR="006E50D6" w:rsidRPr="006E50D6">
        <w:rPr>
          <w:rFonts w:ascii="Times New Roman" w:eastAsia="Andale Sans UI" w:hAnsi="Times New Roman" w:cs="Times New Roman"/>
          <w:color w:val="000000"/>
          <w:kern w:val="2"/>
          <w:sz w:val="24"/>
          <w:szCs w:val="24"/>
          <w:lang w:val="de-DE" w:eastAsia="ja-JP" w:bidi="fa-IR"/>
        </w:rPr>
        <w:t xml:space="preserve">. </w:t>
      </w:r>
      <w:r w:rsidR="006E50D6" w:rsidRPr="006E50D6">
        <w:rPr>
          <w:rFonts w:ascii="Times New Roman" w:eastAsia="Andale Sans UI" w:hAnsi="Times New Roman" w:cs="Times New Roman"/>
          <w:color w:val="000000"/>
          <w:kern w:val="2"/>
          <w:sz w:val="24"/>
          <w:szCs w:val="24"/>
          <w:lang w:eastAsia="ja-JP" w:bidi="fa-IR"/>
        </w:rPr>
        <w:t xml:space="preserve">Перечень должников, по которым необходимо оказать услуги, направляется в адрес Исполнителя не чаще, чем 1 раз в месяц по форме  согласно Приложению № </w:t>
      </w:r>
      <w:r>
        <w:rPr>
          <w:rFonts w:ascii="Times New Roman" w:eastAsia="Andale Sans UI" w:hAnsi="Times New Roman" w:cs="Times New Roman"/>
          <w:color w:val="000000"/>
          <w:kern w:val="2"/>
          <w:sz w:val="24"/>
          <w:szCs w:val="24"/>
          <w:lang w:eastAsia="ja-JP" w:bidi="fa-IR"/>
        </w:rPr>
        <w:t>2</w:t>
      </w:r>
      <w:r w:rsidR="006E50D6" w:rsidRPr="006E50D6">
        <w:rPr>
          <w:rFonts w:ascii="Times New Roman" w:eastAsia="Andale Sans UI" w:hAnsi="Times New Roman" w:cs="Times New Roman"/>
          <w:color w:val="000000"/>
          <w:kern w:val="2"/>
          <w:sz w:val="24"/>
          <w:szCs w:val="24"/>
          <w:lang w:eastAsia="ja-JP" w:bidi="fa-IR"/>
        </w:rPr>
        <w:t xml:space="preserve"> к Договору. </w:t>
      </w:r>
    </w:p>
    <w:p w:rsidR="006E50D6" w:rsidRPr="006E50D6" w:rsidRDefault="00D71439" w:rsidP="006E50D6">
      <w:pPr>
        <w:spacing w:after="0" w:line="240" w:lineRule="auto"/>
        <w:ind w:right="-144" w:firstLine="709"/>
        <w:jc w:val="both"/>
        <w:rPr>
          <w:rFonts w:ascii="Times New Roman" w:eastAsia="Andale Sans UI" w:hAnsi="Times New Roman" w:cs="Times New Roman"/>
          <w:color w:val="000000"/>
          <w:kern w:val="2"/>
          <w:sz w:val="24"/>
          <w:szCs w:val="24"/>
          <w:lang w:eastAsia="ja-JP" w:bidi="fa-IR"/>
        </w:rPr>
      </w:pPr>
      <w:r>
        <w:rPr>
          <w:rFonts w:ascii="Times New Roman" w:eastAsia="Andale Sans UI" w:hAnsi="Times New Roman" w:cs="Times New Roman"/>
          <w:color w:val="000000"/>
          <w:kern w:val="2"/>
          <w:sz w:val="24"/>
          <w:szCs w:val="24"/>
          <w:lang w:eastAsia="ja-JP" w:bidi="fa-IR"/>
        </w:rPr>
        <w:t>3</w:t>
      </w:r>
      <w:r w:rsidR="006E50D6" w:rsidRPr="006E50D6">
        <w:rPr>
          <w:rFonts w:ascii="Times New Roman" w:eastAsia="Andale Sans UI" w:hAnsi="Times New Roman" w:cs="Times New Roman"/>
          <w:color w:val="000000"/>
          <w:kern w:val="2"/>
          <w:sz w:val="24"/>
          <w:szCs w:val="24"/>
          <w:lang w:val="de-DE" w:eastAsia="ja-JP" w:bidi="fa-IR"/>
        </w:rPr>
        <w:t>.5.</w:t>
      </w:r>
      <w:r>
        <w:rPr>
          <w:rFonts w:ascii="Times New Roman" w:eastAsia="Andale Sans UI" w:hAnsi="Times New Roman" w:cs="Times New Roman"/>
          <w:color w:val="000000"/>
          <w:kern w:val="2"/>
          <w:sz w:val="24"/>
          <w:szCs w:val="24"/>
          <w:lang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По</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окончании</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исполнения</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услуг</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Исполнитель</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обязан</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предоставить</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Заказчику</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отчет</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об</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оказанных</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услугах</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в </w:t>
      </w:r>
      <w:proofErr w:type="spellStart"/>
      <w:r w:rsidR="006E50D6" w:rsidRPr="006E50D6">
        <w:rPr>
          <w:rFonts w:ascii="Times New Roman" w:eastAsia="Andale Sans UI" w:hAnsi="Times New Roman" w:cs="Times New Roman"/>
          <w:color w:val="000000"/>
          <w:kern w:val="2"/>
          <w:sz w:val="24"/>
          <w:szCs w:val="24"/>
          <w:lang w:val="de-DE" w:eastAsia="ja-JP" w:bidi="fa-IR"/>
        </w:rPr>
        <w:t>форме</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Акта</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оказанных</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услуг</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proofErr w:type="spellStart"/>
      <w:r w:rsidR="006E50D6" w:rsidRPr="006E50D6">
        <w:rPr>
          <w:rFonts w:ascii="Times New Roman" w:eastAsia="Andale Sans UI" w:hAnsi="Times New Roman" w:cs="Times New Roman"/>
          <w:color w:val="000000"/>
          <w:kern w:val="2"/>
          <w:sz w:val="24"/>
          <w:szCs w:val="24"/>
          <w:lang w:val="de-DE" w:eastAsia="ja-JP" w:bidi="fa-IR"/>
        </w:rPr>
        <w:t>Приложение</w:t>
      </w:r>
      <w:proofErr w:type="spellEnd"/>
      <w:r w:rsidR="006E50D6" w:rsidRPr="006E50D6">
        <w:rPr>
          <w:rFonts w:ascii="Times New Roman" w:eastAsia="Andale Sans UI" w:hAnsi="Times New Roman" w:cs="Times New Roman"/>
          <w:color w:val="000000"/>
          <w:kern w:val="2"/>
          <w:sz w:val="24"/>
          <w:szCs w:val="24"/>
          <w:lang w:val="de-DE" w:eastAsia="ja-JP" w:bidi="fa-IR"/>
        </w:rPr>
        <w:t xml:space="preserve"> </w:t>
      </w:r>
      <w:r w:rsidR="006E50D6" w:rsidRPr="006E50D6">
        <w:rPr>
          <w:rFonts w:ascii="Times New Roman" w:eastAsia="Andale Sans UI" w:hAnsi="Times New Roman" w:cs="Times New Roman"/>
          <w:color w:val="000000"/>
          <w:kern w:val="2"/>
          <w:sz w:val="24"/>
          <w:szCs w:val="24"/>
          <w:lang w:eastAsia="ja-JP" w:bidi="fa-IR"/>
        </w:rPr>
        <w:t>№</w:t>
      </w:r>
      <w:r>
        <w:rPr>
          <w:rFonts w:ascii="Times New Roman" w:eastAsia="Andale Sans UI" w:hAnsi="Times New Roman" w:cs="Times New Roman"/>
          <w:color w:val="000000"/>
          <w:kern w:val="2"/>
          <w:sz w:val="24"/>
          <w:szCs w:val="24"/>
          <w:lang w:eastAsia="ja-JP" w:bidi="fa-IR"/>
        </w:rPr>
        <w:t>3</w:t>
      </w:r>
      <w:r w:rsidR="006E50D6" w:rsidRPr="006E50D6">
        <w:rPr>
          <w:rFonts w:ascii="Times New Roman" w:eastAsia="Andale Sans UI" w:hAnsi="Times New Roman" w:cs="Times New Roman"/>
          <w:color w:val="000000"/>
          <w:kern w:val="2"/>
          <w:sz w:val="24"/>
          <w:szCs w:val="24"/>
          <w:lang w:eastAsia="ja-JP" w:bidi="fa-IR"/>
        </w:rPr>
        <w:t xml:space="preserve"> к Договору) с приложением перечня должников и документов по форме  Приложения №</w:t>
      </w:r>
      <w:r>
        <w:rPr>
          <w:rFonts w:ascii="Times New Roman" w:eastAsia="Andale Sans UI" w:hAnsi="Times New Roman" w:cs="Times New Roman"/>
          <w:color w:val="000000"/>
          <w:kern w:val="2"/>
          <w:sz w:val="24"/>
          <w:szCs w:val="24"/>
          <w:lang w:eastAsia="ja-JP" w:bidi="fa-IR"/>
        </w:rPr>
        <w:t>2</w:t>
      </w:r>
      <w:r w:rsidR="006E50D6" w:rsidRPr="006E50D6">
        <w:rPr>
          <w:rFonts w:ascii="Times New Roman" w:eastAsia="Andale Sans UI" w:hAnsi="Times New Roman" w:cs="Times New Roman"/>
          <w:color w:val="000000"/>
          <w:kern w:val="2"/>
          <w:sz w:val="24"/>
          <w:szCs w:val="24"/>
          <w:lang w:eastAsia="ja-JP" w:bidi="fa-IR"/>
        </w:rPr>
        <w:t xml:space="preserve"> к Договору.</w:t>
      </w:r>
    </w:p>
    <w:p w:rsidR="00D71439" w:rsidRDefault="00D71439" w:rsidP="006E50D6">
      <w:pPr>
        <w:tabs>
          <w:tab w:val="left" w:pos="567"/>
        </w:tabs>
        <w:spacing w:after="0" w:line="240" w:lineRule="auto"/>
        <w:jc w:val="both"/>
        <w:rPr>
          <w:rFonts w:ascii="Times New Roman" w:eastAsia="NSimSun" w:hAnsi="Times New Roman" w:cs="Times New Roman"/>
          <w:b/>
          <w:bCs/>
          <w:kern w:val="2"/>
          <w:sz w:val="20"/>
          <w:szCs w:val="20"/>
          <w:u w:val="single"/>
          <w:lang w:eastAsia="zh-CN" w:bidi="hi-IN"/>
        </w:rPr>
      </w:pPr>
    </w:p>
    <w:p w:rsidR="00E76730" w:rsidRDefault="00E76730" w:rsidP="006E50D6">
      <w:pPr>
        <w:tabs>
          <w:tab w:val="left" w:pos="567"/>
        </w:tabs>
        <w:spacing w:after="0" w:line="240" w:lineRule="auto"/>
        <w:jc w:val="both"/>
        <w:rPr>
          <w:rFonts w:ascii="Times New Roman" w:eastAsia="NSimSun" w:hAnsi="Times New Roman" w:cs="Times New Roman"/>
          <w:b/>
          <w:bCs/>
          <w:kern w:val="2"/>
          <w:sz w:val="20"/>
          <w:szCs w:val="20"/>
          <w:u w:val="single"/>
          <w:lang w:eastAsia="zh-CN" w:bidi="hi-IN"/>
        </w:rPr>
      </w:pPr>
    </w:p>
    <w:p w:rsidR="00E76730" w:rsidRPr="00E76730" w:rsidRDefault="00E76730" w:rsidP="00E76730">
      <w:pPr>
        <w:tabs>
          <w:tab w:val="left" w:pos="567"/>
        </w:tabs>
        <w:spacing w:after="0" w:line="240" w:lineRule="auto"/>
        <w:rPr>
          <w:rFonts w:ascii="Times New Roman" w:eastAsia="NSimSun" w:hAnsi="Times New Roman" w:cs="Times New Roman"/>
          <w:b/>
          <w:kern w:val="2"/>
          <w:sz w:val="24"/>
          <w:szCs w:val="24"/>
          <w:u w:val="single"/>
          <w:lang w:eastAsia="zh-CN" w:bidi="hi-IN"/>
        </w:rPr>
      </w:pPr>
      <w:r w:rsidRPr="00E76730">
        <w:rPr>
          <w:rFonts w:ascii="Times New Roman" w:eastAsia="NSimSun" w:hAnsi="Times New Roman" w:cs="Times New Roman"/>
          <w:b/>
          <w:kern w:val="2"/>
          <w:sz w:val="24"/>
          <w:szCs w:val="24"/>
          <w:u w:val="single"/>
          <w:lang w:eastAsia="zh-CN" w:bidi="hi-IN"/>
        </w:rPr>
        <w:t>4. Требования к объему оказываемых услуг:</w:t>
      </w:r>
    </w:p>
    <w:p w:rsidR="00E76730" w:rsidRPr="006E50D6" w:rsidRDefault="00E76730" w:rsidP="00E76730">
      <w:pPr>
        <w:tabs>
          <w:tab w:val="left" w:pos="567"/>
        </w:tabs>
        <w:spacing w:after="0" w:line="240" w:lineRule="auto"/>
        <w:rPr>
          <w:rFonts w:ascii="Times New Roman" w:eastAsia="NSimSun" w:hAnsi="Times New Roman" w:cs="Times New Roman"/>
          <w:b/>
          <w:kern w:val="2"/>
          <w:sz w:val="24"/>
          <w:szCs w:val="24"/>
          <w:lang w:eastAsia="zh-CN" w:bidi="hi-IN"/>
        </w:rPr>
      </w:pPr>
    </w:p>
    <w:tbl>
      <w:tblPr>
        <w:tblW w:w="9504" w:type="dxa"/>
        <w:tblInd w:w="97" w:type="dxa"/>
        <w:tblLayout w:type="fixed"/>
        <w:tblCellMar>
          <w:left w:w="103" w:type="dxa"/>
        </w:tblCellMar>
        <w:tblLook w:val="0000" w:firstRow="0" w:lastRow="0" w:firstColumn="0" w:lastColumn="0" w:noHBand="0" w:noVBand="0"/>
      </w:tblPr>
      <w:tblGrid>
        <w:gridCol w:w="715"/>
        <w:gridCol w:w="3402"/>
        <w:gridCol w:w="1418"/>
        <w:gridCol w:w="2268"/>
        <w:gridCol w:w="1701"/>
      </w:tblGrid>
      <w:tr w:rsidR="00E76730" w:rsidRPr="006E50D6" w:rsidTr="00E90ED7">
        <w:trPr>
          <w:trHeight w:val="788"/>
        </w:trPr>
        <w:tc>
          <w:tcPr>
            <w:tcW w:w="715" w:type="dxa"/>
            <w:vMerge w:val="restart"/>
            <w:tcBorders>
              <w:top w:val="single" w:sz="4" w:space="0" w:color="000000"/>
              <w:left w:val="single" w:sz="4" w:space="0" w:color="000000"/>
              <w:bottom w:val="single" w:sz="4" w:space="0" w:color="000000"/>
            </w:tcBorders>
            <w:shd w:val="clear" w:color="auto" w:fill="auto"/>
            <w:vAlign w:val="center"/>
          </w:tcPr>
          <w:p w:rsidR="00E76730" w:rsidRPr="006E50D6" w:rsidRDefault="00E76730" w:rsidP="00E90ED7">
            <w:pPr>
              <w:spacing w:after="0" w:line="240" w:lineRule="auto"/>
              <w:jc w:val="center"/>
              <w:rPr>
                <w:rFonts w:ascii="Liberation Serif" w:eastAsia="NSimSun" w:hAnsi="Liberation Serif" w:cs="Mangal" w:hint="eastAsia"/>
                <w:kern w:val="2"/>
                <w:sz w:val="24"/>
                <w:szCs w:val="24"/>
                <w:lang w:eastAsia="zh-CN" w:bidi="hi-IN"/>
              </w:rPr>
            </w:pPr>
            <w:proofErr w:type="gramStart"/>
            <w:r w:rsidRPr="006E50D6">
              <w:rPr>
                <w:rFonts w:ascii="Times New Roman" w:eastAsia="Times New Roman" w:hAnsi="Times New Roman" w:cs="Times New Roman"/>
                <w:color w:val="000000"/>
                <w:kern w:val="2"/>
                <w:sz w:val="24"/>
                <w:szCs w:val="24"/>
                <w:lang w:eastAsia="ru-RU" w:bidi="hi-IN"/>
              </w:rPr>
              <w:t>п</w:t>
            </w:r>
            <w:proofErr w:type="gramEnd"/>
            <w:r w:rsidRPr="006E50D6">
              <w:rPr>
                <w:rFonts w:ascii="Times New Roman" w:eastAsia="Times New Roman" w:hAnsi="Times New Roman" w:cs="Times New Roman"/>
                <w:color w:val="000000"/>
                <w:kern w:val="2"/>
                <w:sz w:val="24"/>
                <w:szCs w:val="24"/>
                <w:lang w:eastAsia="ru-RU" w:bidi="hi-IN"/>
              </w:rPr>
              <w:t>/п</w:t>
            </w:r>
          </w:p>
        </w:tc>
        <w:tc>
          <w:tcPr>
            <w:tcW w:w="3402" w:type="dxa"/>
            <w:vMerge w:val="restart"/>
            <w:tcBorders>
              <w:top w:val="single" w:sz="4" w:space="0" w:color="000000"/>
              <w:left w:val="single" w:sz="4" w:space="0" w:color="000000"/>
              <w:bottom w:val="single" w:sz="4" w:space="0" w:color="000000"/>
            </w:tcBorders>
            <w:shd w:val="clear" w:color="auto" w:fill="auto"/>
            <w:vAlign w:val="center"/>
          </w:tcPr>
          <w:p w:rsidR="00E76730" w:rsidRPr="006E50D6" w:rsidRDefault="00E76730" w:rsidP="00E90ED7">
            <w:pPr>
              <w:spacing w:after="0" w:line="240" w:lineRule="auto"/>
              <w:jc w:val="center"/>
              <w:rPr>
                <w:rFonts w:ascii="Liberation Serif" w:eastAsia="NSimSun" w:hAnsi="Liberation Serif" w:cs="Mangal" w:hint="eastAsia"/>
                <w:kern w:val="2"/>
                <w:sz w:val="24"/>
                <w:szCs w:val="24"/>
                <w:lang w:eastAsia="zh-CN" w:bidi="hi-IN"/>
              </w:rPr>
            </w:pPr>
            <w:r w:rsidRPr="006E50D6">
              <w:rPr>
                <w:rFonts w:ascii="Times New Roman" w:eastAsia="Times New Roman" w:hAnsi="Times New Roman" w:cs="Times New Roman"/>
                <w:color w:val="000000"/>
                <w:kern w:val="2"/>
                <w:sz w:val="24"/>
                <w:szCs w:val="24"/>
                <w:lang w:eastAsia="ru-RU" w:bidi="hi-IN"/>
              </w:rPr>
              <w:t>Вид услуги</w:t>
            </w:r>
          </w:p>
        </w:tc>
        <w:tc>
          <w:tcPr>
            <w:tcW w:w="1418" w:type="dxa"/>
            <w:tcBorders>
              <w:top w:val="single" w:sz="4" w:space="0" w:color="000000"/>
              <w:left w:val="single" w:sz="4" w:space="0" w:color="000000"/>
              <w:bottom w:val="single" w:sz="4" w:space="0" w:color="000000"/>
            </w:tcBorders>
            <w:shd w:val="clear" w:color="auto" w:fill="auto"/>
            <w:vAlign w:val="center"/>
          </w:tcPr>
          <w:p w:rsidR="00E76730" w:rsidRPr="006E50D6" w:rsidRDefault="004268D8" w:rsidP="00E90ED7">
            <w:pPr>
              <w:spacing w:after="0" w:line="240" w:lineRule="auto"/>
              <w:jc w:val="center"/>
              <w:rPr>
                <w:rFonts w:ascii="Liberation Serif" w:eastAsia="NSimSun" w:hAnsi="Liberation Serif" w:cs="Mangal" w:hint="eastAsia"/>
                <w:kern w:val="2"/>
                <w:sz w:val="24"/>
                <w:szCs w:val="24"/>
                <w:lang w:eastAsia="zh-CN" w:bidi="hi-IN"/>
              </w:rPr>
            </w:pPr>
            <w:r>
              <w:rPr>
                <w:rFonts w:ascii="Times New Roman" w:eastAsia="Times New Roman" w:hAnsi="Times New Roman" w:cs="Times New Roman"/>
                <w:color w:val="000000"/>
                <w:kern w:val="2"/>
                <w:sz w:val="24"/>
                <w:szCs w:val="24"/>
                <w:lang w:eastAsia="ru-RU" w:bidi="hi-IN"/>
              </w:rPr>
              <w:t>Ориентировочное к</w:t>
            </w:r>
            <w:r w:rsidR="00E76730" w:rsidRPr="006E50D6">
              <w:rPr>
                <w:rFonts w:ascii="Times New Roman" w:eastAsia="Times New Roman" w:hAnsi="Times New Roman" w:cs="Times New Roman"/>
                <w:color w:val="000000"/>
                <w:kern w:val="2"/>
                <w:sz w:val="24"/>
                <w:szCs w:val="24"/>
                <w:lang w:eastAsia="ru-RU" w:bidi="hi-IN"/>
              </w:rPr>
              <w:t>ол-во лицевых счетов</w:t>
            </w:r>
          </w:p>
        </w:tc>
        <w:tc>
          <w:tcPr>
            <w:tcW w:w="2268" w:type="dxa"/>
            <w:tcBorders>
              <w:top w:val="single" w:sz="4" w:space="0" w:color="000000"/>
              <w:left w:val="single" w:sz="4" w:space="0" w:color="000000"/>
              <w:bottom w:val="single" w:sz="4" w:space="0" w:color="000000"/>
            </w:tcBorders>
            <w:shd w:val="clear" w:color="auto" w:fill="auto"/>
            <w:vAlign w:val="center"/>
          </w:tcPr>
          <w:p w:rsidR="00E76730" w:rsidRDefault="00E76730" w:rsidP="00E90ED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Переданная к взысканию дебиторская задолженность               </w:t>
            </w:r>
          </w:p>
          <w:p w:rsidR="00E76730" w:rsidRPr="006E50D6" w:rsidRDefault="00E76730" w:rsidP="00E90ED7">
            <w:pPr>
              <w:spacing w:after="0" w:line="240" w:lineRule="auto"/>
              <w:jc w:val="center"/>
              <w:rPr>
                <w:rFonts w:ascii="Liberation Serif" w:eastAsia="NSimSun" w:hAnsi="Liberation Serif" w:cs="Mangal" w:hint="eastAsia"/>
                <w:kern w:val="2"/>
                <w:sz w:val="24"/>
                <w:szCs w:val="24"/>
                <w:lang w:eastAsia="zh-CN" w:bidi="hi-IN"/>
              </w:rPr>
            </w:pPr>
            <w:r>
              <w:rPr>
                <w:rFonts w:ascii="Times New Roman" w:eastAsia="Times New Roman" w:hAnsi="Times New Roman" w:cs="Times New Roman"/>
                <w:color w:val="000000"/>
                <w:sz w:val="24"/>
                <w:szCs w:val="24"/>
                <w:lang w:eastAsia="ru-RU"/>
              </w:rPr>
              <w:t xml:space="preserve"> (в </w:t>
            </w:r>
            <w:proofErr w:type="spellStart"/>
            <w:r>
              <w:rPr>
                <w:rFonts w:ascii="Times New Roman" w:eastAsia="Times New Roman" w:hAnsi="Times New Roman" w:cs="Times New Roman"/>
                <w:color w:val="000000"/>
                <w:sz w:val="24"/>
                <w:szCs w:val="24"/>
                <w:lang w:eastAsia="ru-RU"/>
              </w:rPr>
              <w:t>т.ч</w:t>
            </w:r>
            <w:proofErr w:type="spellEnd"/>
            <w:r>
              <w:rPr>
                <w:rFonts w:ascii="Times New Roman" w:eastAsia="Times New Roman" w:hAnsi="Times New Roman" w:cs="Times New Roman"/>
                <w:color w:val="000000"/>
                <w:sz w:val="24"/>
                <w:szCs w:val="24"/>
                <w:lang w:eastAsia="ru-RU"/>
              </w:rPr>
              <w:t>. НДС 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730" w:rsidRPr="006E50D6" w:rsidRDefault="00E76730" w:rsidP="00E90ED7">
            <w:pPr>
              <w:spacing w:after="0" w:line="240" w:lineRule="auto"/>
              <w:jc w:val="center"/>
              <w:rPr>
                <w:rFonts w:ascii="Liberation Serif" w:eastAsia="NSimSun" w:hAnsi="Liberation Serif" w:cs="Mangal" w:hint="eastAsia"/>
                <w:kern w:val="2"/>
                <w:sz w:val="24"/>
                <w:szCs w:val="24"/>
                <w:lang w:eastAsia="zh-CN" w:bidi="hi-IN"/>
              </w:rPr>
            </w:pPr>
            <w:r>
              <w:rPr>
                <w:rFonts w:ascii="Times New Roman" w:hAnsi="Times New Roman"/>
                <w:sz w:val="24"/>
                <w:szCs w:val="24"/>
              </w:rPr>
              <w:t xml:space="preserve">Цена вознаграждения           </w:t>
            </w:r>
          </w:p>
        </w:tc>
      </w:tr>
      <w:tr w:rsidR="00E76730" w:rsidRPr="006E50D6" w:rsidTr="00E90ED7">
        <w:trPr>
          <w:trHeight w:val="267"/>
        </w:trPr>
        <w:tc>
          <w:tcPr>
            <w:tcW w:w="715" w:type="dxa"/>
            <w:vMerge/>
            <w:tcBorders>
              <w:top w:val="single" w:sz="4" w:space="0" w:color="000000"/>
              <w:left w:val="single" w:sz="4" w:space="0" w:color="000000"/>
              <w:bottom w:val="single" w:sz="4" w:space="0" w:color="000000"/>
            </w:tcBorders>
            <w:shd w:val="clear" w:color="auto" w:fill="auto"/>
            <w:vAlign w:val="center"/>
          </w:tcPr>
          <w:p w:rsidR="00E76730" w:rsidRPr="006E50D6" w:rsidRDefault="00E76730" w:rsidP="00E90ED7">
            <w:pPr>
              <w:snapToGrid w:val="0"/>
              <w:spacing w:after="0" w:line="240" w:lineRule="auto"/>
              <w:rPr>
                <w:rFonts w:ascii="Times New Roman" w:eastAsia="Times New Roman" w:hAnsi="Times New Roman" w:cs="Times New Roman"/>
                <w:color w:val="000000"/>
                <w:kern w:val="2"/>
                <w:sz w:val="24"/>
                <w:szCs w:val="24"/>
                <w:lang w:eastAsia="ru-RU" w:bidi="hi-IN"/>
              </w:rPr>
            </w:pPr>
          </w:p>
        </w:tc>
        <w:tc>
          <w:tcPr>
            <w:tcW w:w="3402" w:type="dxa"/>
            <w:vMerge/>
            <w:tcBorders>
              <w:top w:val="single" w:sz="4" w:space="0" w:color="000000"/>
              <w:left w:val="single" w:sz="4" w:space="0" w:color="000000"/>
              <w:bottom w:val="single" w:sz="4" w:space="0" w:color="000000"/>
            </w:tcBorders>
            <w:shd w:val="clear" w:color="auto" w:fill="auto"/>
            <w:vAlign w:val="center"/>
          </w:tcPr>
          <w:p w:rsidR="00E76730" w:rsidRPr="006E50D6" w:rsidRDefault="00E76730" w:rsidP="00E90ED7">
            <w:pPr>
              <w:snapToGrid w:val="0"/>
              <w:spacing w:after="0" w:line="240" w:lineRule="auto"/>
              <w:rPr>
                <w:rFonts w:ascii="Times New Roman" w:eastAsia="Times New Roman" w:hAnsi="Times New Roman" w:cs="Times New Roman"/>
                <w:color w:val="000000"/>
                <w:kern w:val="2"/>
                <w:sz w:val="24"/>
                <w:szCs w:val="24"/>
                <w:lang w:eastAsia="ru-RU" w:bidi="hi-IN"/>
              </w:rPr>
            </w:pPr>
          </w:p>
        </w:tc>
        <w:tc>
          <w:tcPr>
            <w:tcW w:w="1418" w:type="dxa"/>
            <w:tcBorders>
              <w:top w:val="single" w:sz="4" w:space="0" w:color="000000"/>
              <w:left w:val="single" w:sz="4" w:space="0" w:color="000000"/>
              <w:bottom w:val="single" w:sz="4" w:space="0" w:color="000000"/>
            </w:tcBorders>
            <w:shd w:val="clear" w:color="auto" w:fill="auto"/>
            <w:vAlign w:val="center"/>
          </w:tcPr>
          <w:p w:rsidR="00E76730" w:rsidRPr="006E50D6" w:rsidRDefault="00E76730" w:rsidP="00E90ED7">
            <w:pPr>
              <w:spacing w:after="0" w:line="240" w:lineRule="auto"/>
              <w:jc w:val="center"/>
              <w:rPr>
                <w:rFonts w:ascii="Liberation Serif" w:eastAsia="NSimSun" w:hAnsi="Liberation Serif" w:cs="Mangal" w:hint="eastAsia"/>
                <w:kern w:val="2"/>
                <w:sz w:val="24"/>
                <w:szCs w:val="24"/>
                <w:lang w:eastAsia="zh-CN" w:bidi="hi-IN"/>
              </w:rPr>
            </w:pPr>
            <w:r w:rsidRPr="006E50D6">
              <w:rPr>
                <w:rFonts w:ascii="Times New Roman" w:eastAsia="Times New Roman" w:hAnsi="Times New Roman" w:cs="Times New Roman"/>
                <w:color w:val="000000"/>
                <w:kern w:val="2"/>
                <w:sz w:val="24"/>
                <w:szCs w:val="24"/>
                <w:lang w:eastAsia="ru-RU" w:bidi="hi-IN"/>
              </w:rPr>
              <w:t>(</w:t>
            </w:r>
            <w:proofErr w:type="spellStart"/>
            <w:proofErr w:type="gramStart"/>
            <w:r w:rsidRPr="006E50D6">
              <w:rPr>
                <w:rFonts w:ascii="Times New Roman" w:eastAsia="Times New Roman" w:hAnsi="Times New Roman" w:cs="Times New Roman"/>
                <w:color w:val="000000"/>
                <w:kern w:val="2"/>
                <w:sz w:val="24"/>
                <w:szCs w:val="24"/>
                <w:lang w:eastAsia="ru-RU" w:bidi="hi-IN"/>
              </w:rPr>
              <w:t>шт</w:t>
            </w:r>
            <w:proofErr w:type="spellEnd"/>
            <w:proofErr w:type="gramEnd"/>
            <w:r w:rsidRPr="006E50D6">
              <w:rPr>
                <w:rFonts w:ascii="Times New Roman" w:eastAsia="Times New Roman" w:hAnsi="Times New Roman" w:cs="Times New Roman"/>
                <w:color w:val="000000"/>
                <w:kern w:val="2"/>
                <w:sz w:val="24"/>
                <w:szCs w:val="24"/>
                <w:lang w:eastAsia="ru-RU" w:bidi="hi-IN"/>
              </w:rPr>
              <w:t>)</w:t>
            </w:r>
          </w:p>
        </w:tc>
        <w:tc>
          <w:tcPr>
            <w:tcW w:w="2268" w:type="dxa"/>
            <w:tcBorders>
              <w:top w:val="single" w:sz="4" w:space="0" w:color="000000"/>
              <w:left w:val="single" w:sz="4" w:space="0" w:color="000000"/>
              <w:bottom w:val="single" w:sz="4" w:space="0" w:color="000000"/>
            </w:tcBorders>
            <w:shd w:val="clear" w:color="auto" w:fill="auto"/>
          </w:tcPr>
          <w:p w:rsidR="00E76730" w:rsidRPr="006E50D6" w:rsidRDefault="00E76730" w:rsidP="00E90ED7">
            <w:pPr>
              <w:spacing w:after="0" w:line="240" w:lineRule="auto"/>
              <w:jc w:val="center"/>
              <w:rPr>
                <w:rFonts w:ascii="Liberation Serif" w:eastAsia="NSimSun" w:hAnsi="Liberation Serif" w:cs="Mangal" w:hint="eastAsia"/>
                <w:kern w:val="2"/>
                <w:sz w:val="24"/>
                <w:szCs w:val="24"/>
                <w:lang w:eastAsia="zh-CN" w:bidi="hi-IN"/>
              </w:rPr>
            </w:pPr>
            <w:r w:rsidRPr="006E50D6">
              <w:rPr>
                <w:rFonts w:ascii="Liberation Serif" w:eastAsia="NSimSun" w:hAnsi="Liberation Serif" w:cs="Mangal"/>
                <w:kern w:val="2"/>
                <w:sz w:val="24"/>
                <w:szCs w:val="24"/>
                <w:lang w:eastAsia="zh-CN" w:bidi="hi-IN"/>
              </w:rPr>
              <w:t>(руб.)</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76730" w:rsidRPr="006E50D6" w:rsidRDefault="00E76730" w:rsidP="00E90ED7">
            <w:pPr>
              <w:snapToGrid w:val="0"/>
              <w:spacing w:after="0" w:line="240" w:lineRule="auto"/>
              <w:jc w:val="center"/>
              <w:rPr>
                <w:rFonts w:ascii="Times New Roman" w:eastAsia="NSimSun" w:hAnsi="Times New Roman" w:cs="Times New Roman"/>
                <w:kern w:val="2"/>
                <w:sz w:val="24"/>
                <w:szCs w:val="24"/>
                <w:lang w:eastAsia="zh-CN" w:bidi="hi-IN"/>
              </w:rPr>
            </w:pPr>
            <w:r w:rsidRPr="006E50D6">
              <w:rPr>
                <w:rFonts w:ascii="Times New Roman" w:eastAsia="NSimSun" w:hAnsi="Times New Roman" w:cs="Times New Roman"/>
                <w:kern w:val="2"/>
                <w:sz w:val="24"/>
                <w:szCs w:val="24"/>
                <w:lang w:eastAsia="zh-CN" w:bidi="hi-IN"/>
              </w:rPr>
              <w:t>(</w:t>
            </w:r>
            <w:r>
              <w:rPr>
                <w:rFonts w:ascii="Times New Roman" w:eastAsia="NSimSun" w:hAnsi="Times New Roman" w:cs="Times New Roman"/>
                <w:kern w:val="2"/>
                <w:sz w:val="24"/>
                <w:szCs w:val="24"/>
                <w:lang w:eastAsia="zh-CN" w:bidi="hi-IN"/>
              </w:rPr>
              <w:t>%)</w:t>
            </w:r>
          </w:p>
        </w:tc>
      </w:tr>
      <w:tr w:rsidR="00E76730" w:rsidRPr="006E50D6" w:rsidTr="00E90ED7">
        <w:trPr>
          <w:trHeight w:val="267"/>
        </w:trPr>
        <w:tc>
          <w:tcPr>
            <w:tcW w:w="715" w:type="dxa"/>
            <w:tcBorders>
              <w:top w:val="single" w:sz="4" w:space="0" w:color="000000"/>
              <w:left w:val="single" w:sz="4" w:space="0" w:color="000000"/>
              <w:bottom w:val="single" w:sz="4" w:space="0" w:color="000000"/>
            </w:tcBorders>
            <w:shd w:val="clear" w:color="auto" w:fill="auto"/>
            <w:vAlign w:val="center"/>
          </w:tcPr>
          <w:p w:rsidR="00E76730" w:rsidRPr="006E50D6" w:rsidRDefault="00E76730" w:rsidP="00E90ED7">
            <w:pPr>
              <w:spacing w:after="0" w:line="240" w:lineRule="auto"/>
              <w:jc w:val="center"/>
              <w:rPr>
                <w:rFonts w:ascii="Liberation Serif" w:eastAsia="NSimSun" w:hAnsi="Liberation Serif" w:cs="Mangal" w:hint="eastAsia"/>
                <w:kern w:val="2"/>
                <w:sz w:val="24"/>
                <w:szCs w:val="24"/>
                <w:lang w:eastAsia="zh-CN" w:bidi="hi-IN"/>
              </w:rPr>
            </w:pPr>
            <w:r w:rsidRPr="006E50D6">
              <w:rPr>
                <w:rFonts w:ascii="Times New Roman" w:eastAsia="Times New Roman" w:hAnsi="Times New Roman" w:cs="Times New Roman"/>
                <w:color w:val="000000"/>
                <w:kern w:val="2"/>
                <w:sz w:val="24"/>
                <w:szCs w:val="24"/>
                <w:lang w:eastAsia="ru-RU" w:bidi="hi-IN"/>
              </w:rPr>
              <w:t>1</w:t>
            </w:r>
          </w:p>
        </w:tc>
        <w:tc>
          <w:tcPr>
            <w:tcW w:w="3402" w:type="dxa"/>
            <w:tcBorders>
              <w:top w:val="single" w:sz="4" w:space="0" w:color="000000"/>
              <w:left w:val="single" w:sz="4" w:space="0" w:color="000000"/>
              <w:bottom w:val="single" w:sz="4" w:space="0" w:color="000000"/>
            </w:tcBorders>
            <w:shd w:val="clear" w:color="auto" w:fill="auto"/>
          </w:tcPr>
          <w:p w:rsidR="00E76730" w:rsidRPr="00E62DE8" w:rsidRDefault="00E62DE8" w:rsidP="00E62DE8">
            <w:pPr>
              <w:spacing w:after="0" w:line="240" w:lineRule="auto"/>
              <w:jc w:val="both"/>
              <w:rPr>
                <w:rFonts w:ascii="Times New Roman" w:eastAsia="Andale Sans UI" w:hAnsi="Times New Roman" w:cs="Tahoma"/>
                <w:kern w:val="2"/>
                <w:sz w:val="24"/>
                <w:szCs w:val="24"/>
                <w:lang w:val="de-DE" w:eastAsia="ja-JP" w:bidi="fa-IR"/>
              </w:rPr>
            </w:pPr>
            <w:r w:rsidRPr="00E62DE8">
              <w:rPr>
                <w:rFonts w:ascii="Times New Roman" w:eastAsia="Times New Roman" w:hAnsi="Times New Roman" w:cs="Times New Roman"/>
                <w:lang w:eastAsia="ru-RU"/>
              </w:rPr>
              <w:t xml:space="preserve">Сопровождение исполнительного производства </w:t>
            </w:r>
            <w:r w:rsidR="00787A22" w:rsidRPr="00E62DE8">
              <w:rPr>
                <w:rFonts w:ascii="Times New Roman" w:eastAsia="Times New Roman" w:hAnsi="Times New Roman" w:cs="Times New Roman"/>
                <w:lang w:eastAsia="ru-RU"/>
              </w:rPr>
              <w:t>(</w:t>
            </w:r>
            <w:r>
              <w:rPr>
                <w:rFonts w:ascii="Times New Roman" w:eastAsia="Times New Roman" w:hAnsi="Times New Roman" w:cs="Times New Roman"/>
                <w:lang w:eastAsia="ru-RU"/>
              </w:rPr>
              <w:t>в</w:t>
            </w:r>
            <w:r w:rsidR="00E76730" w:rsidRPr="00E62DE8">
              <w:rPr>
                <w:rFonts w:ascii="Times New Roman" w:eastAsia="Times New Roman" w:hAnsi="Times New Roman" w:cs="Times New Roman"/>
                <w:lang w:eastAsia="ru-RU"/>
              </w:rPr>
              <w:t>озврат задолженности в рамках исполнительного производства</w:t>
            </w:r>
            <w:r w:rsidRPr="00E62DE8">
              <w:rPr>
                <w:rFonts w:ascii="Times New Roman" w:eastAsia="Times New Roman" w:hAnsi="Times New Roman" w:cs="Times New Roman"/>
                <w:lang w:eastAsia="ru-RU"/>
              </w:rPr>
              <w:t>, находящегося</w:t>
            </w:r>
            <w:r w:rsidR="00555DC3" w:rsidRPr="00E62DE8">
              <w:rPr>
                <w:rFonts w:ascii="Times New Roman" w:eastAsia="Times New Roman" w:hAnsi="Times New Roman" w:cs="Times New Roman"/>
                <w:lang w:eastAsia="ru-RU"/>
              </w:rPr>
              <w:t xml:space="preserve"> в отдел</w:t>
            </w:r>
            <w:r w:rsidR="00BE5F0E" w:rsidRPr="00E62DE8">
              <w:rPr>
                <w:rFonts w:ascii="Times New Roman" w:eastAsia="Times New Roman" w:hAnsi="Times New Roman" w:cs="Times New Roman"/>
                <w:lang w:eastAsia="ru-RU"/>
              </w:rPr>
              <w:t>е суд</w:t>
            </w:r>
            <w:r w:rsidR="00787A22" w:rsidRPr="00E62DE8">
              <w:rPr>
                <w:rFonts w:ascii="Times New Roman" w:eastAsia="Times New Roman" w:hAnsi="Times New Roman" w:cs="Times New Roman"/>
                <w:lang w:eastAsia="ru-RU"/>
              </w:rPr>
              <w:t xml:space="preserve">ебных </w:t>
            </w:r>
            <w:r w:rsidR="00BE5F0E" w:rsidRPr="00E62DE8">
              <w:rPr>
                <w:rFonts w:ascii="Times New Roman" w:eastAsia="Times New Roman" w:hAnsi="Times New Roman" w:cs="Times New Roman"/>
                <w:lang w:eastAsia="ru-RU"/>
              </w:rPr>
              <w:t xml:space="preserve"> прист</w:t>
            </w:r>
            <w:r w:rsidR="00787A22" w:rsidRPr="00E62DE8">
              <w:rPr>
                <w:rFonts w:ascii="Times New Roman" w:eastAsia="Times New Roman" w:hAnsi="Times New Roman" w:cs="Times New Roman"/>
                <w:lang w:eastAsia="ru-RU"/>
              </w:rPr>
              <w:t>авов</w:t>
            </w:r>
            <w:r w:rsidR="00BE5F0E" w:rsidRPr="00E62DE8">
              <w:rPr>
                <w:rFonts w:ascii="Times New Roman" w:eastAsia="Times New Roman" w:hAnsi="Times New Roman" w:cs="Times New Roman"/>
                <w:lang w:eastAsia="ru-RU"/>
              </w:rPr>
              <w:t xml:space="preserve"> более года)</w:t>
            </w:r>
          </w:p>
        </w:tc>
        <w:tc>
          <w:tcPr>
            <w:tcW w:w="1418" w:type="dxa"/>
            <w:tcBorders>
              <w:top w:val="single" w:sz="4" w:space="0" w:color="000000"/>
              <w:left w:val="single" w:sz="4" w:space="0" w:color="000000"/>
              <w:bottom w:val="single" w:sz="4" w:space="0" w:color="000000"/>
            </w:tcBorders>
            <w:shd w:val="clear" w:color="auto" w:fill="auto"/>
            <w:vAlign w:val="center"/>
          </w:tcPr>
          <w:p w:rsidR="00E76730" w:rsidRPr="006E50D6" w:rsidRDefault="00E76730" w:rsidP="00E90ED7">
            <w:pPr>
              <w:snapToGrid w:val="0"/>
              <w:spacing w:after="0" w:line="240" w:lineRule="auto"/>
              <w:jc w:val="center"/>
              <w:rPr>
                <w:rFonts w:ascii="Liberation Serif" w:eastAsia="NSimSun" w:hAnsi="Liberation Serif" w:cs="Mangal" w:hint="eastAsia"/>
                <w:kern w:val="2"/>
                <w:sz w:val="24"/>
                <w:szCs w:val="24"/>
                <w:lang w:eastAsia="zh-CN" w:bidi="hi-IN"/>
              </w:rPr>
            </w:pPr>
            <w:r>
              <w:rPr>
                <w:rFonts w:ascii="Liberation Serif" w:eastAsia="NSimSun" w:hAnsi="Liberation Serif" w:cs="Mangal"/>
                <w:kern w:val="2"/>
                <w:sz w:val="24"/>
                <w:szCs w:val="24"/>
                <w:lang w:eastAsia="zh-CN" w:bidi="hi-IN"/>
              </w:rPr>
              <w:t>601</w:t>
            </w:r>
          </w:p>
        </w:tc>
        <w:tc>
          <w:tcPr>
            <w:tcW w:w="2268" w:type="dxa"/>
            <w:tcBorders>
              <w:top w:val="single" w:sz="4" w:space="0" w:color="000000"/>
              <w:left w:val="single" w:sz="4" w:space="0" w:color="000000"/>
              <w:bottom w:val="single" w:sz="4" w:space="0" w:color="000000"/>
            </w:tcBorders>
            <w:shd w:val="clear" w:color="auto" w:fill="auto"/>
            <w:vAlign w:val="center"/>
          </w:tcPr>
          <w:p w:rsidR="00E76730" w:rsidRPr="006E50D6" w:rsidRDefault="004268D8" w:rsidP="00E90ED7">
            <w:pPr>
              <w:snapToGrid w:val="0"/>
              <w:spacing w:after="0" w:line="240" w:lineRule="auto"/>
              <w:jc w:val="center"/>
              <w:rPr>
                <w:rFonts w:ascii="Liberation Serif" w:eastAsia="NSimSun" w:hAnsi="Liberation Serif" w:cs="Mangal" w:hint="eastAsia"/>
                <w:kern w:val="2"/>
                <w:sz w:val="24"/>
                <w:szCs w:val="24"/>
                <w:lang w:eastAsia="zh-CN" w:bidi="hi-IN"/>
              </w:rPr>
            </w:pPr>
            <w:r>
              <w:rPr>
                <w:rFonts w:ascii="Liberation Serif" w:eastAsia="NSimSun" w:hAnsi="Liberation Serif" w:cs="Mangal"/>
                <w:kern w:val="2"/>
                <w:sz w:val="24"/>
                <w:szCs w:val="24"/>
                <w:lang w:eastAsia="zh-CN" w:bidi="hi-IN"/>
              </w:rPr>
              <w:t xml:space="preserve">не более </w:t>
            </w:r>
            <w:r w:rsidR="00E76730">
              <w:rPr>
                <w:rFonts w:ascii="Liberation Serif" w:eastAsia="NSimSun" w:hAnsi="Liberation Serif" w:cs="Mangal"/>
                <w:kern w:val="2"/>
                <w:sz w:val="24"/>
                <w:szCs w:val="24"/>
                <w:lang w:eastAsia="zh-CN" w:bidi="hi-IN"/>
              </w:rPr>
              <w:t>25 000 000,00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730" w:rsidRPr="006E50D6" w:rsidRDefault="00E76730" w:rsidP="00E90ED7">
            <w:pPr>
              <w:spacing w:after="0" w:line="240" w:lineRule="auto"/>
              <w:jc w:val="center"/>
              <w:rPr>
                <w:rFonts w:ascii="Liberation Serif" w:eastAsia="NSimSun" w:hAnsi="Liberation Serif" w:cs="Mangal" w:hint="eastAsia"/>
                <w:kern w:val="2"/>
                <w:sz w:val="24"/>
                <w:szCs w:val="24"/>
                <w:lang w:eastAsia="zh-CN" w:bidi="hi-IN"/>
              </w:rPr>
            </w:pPr>
            <w:r>
              <w:rPr>
                <w:rFonts w:ascii="Liberation Serif" w:eastAsia="NSimSun" w:hAnsi="Liberation Serif" w:cs="Mangal"/>
                <w:kern w:val="2"/>
                <w:sz w:val="24"/>
                <w:szCs w:val="24"/>
                <w:lang w:eastAsia="zh-CN" w:bidi="hi-IN"/>
              </w:rPr>
              <w:t>14,67</w:t>
            </w:r>
          </w:p>
        </w:tc>
      </w:tr>
    </w:tbl>
    <w:p w:rsidR="00E76730" w:rsidRPr="004778A9" w:rsidRDefault="00E76730" w:rsidP="00E76730">
      <w:pPr>
        <w:tabs>
          <w:tab w:val="left" w:pos="567"/>
        </w:tabs>
        <w:spacing w:after="0" w:line="240" w:lineRule="auto"/>
        <w:jc w:val="center"/>
        <w:rPr>
          <w:rFonts w:ascii="Times New Roman" w:eastAsia="NSimSun" w:hAnsi="Times New Roman" w:cs="Times New Roman"/>
          <w:kern w:val="2"/>
          <w:sz w:val="20"/>
          <w:szCs w:val="20"/>
          <w:lang w:eastAsia="zh-CN" w:bidi="hi-IN"/>
        </w:rPr>
      </w:pPr>
    </w:p>
    <w:p w:rsidR="00E76730" w:rsidRDefault="00E76730" w:rsidP="006E50D6">
      <w:pPr>
        <w:tabs>
          <w:tab w:val="left" w:pos="567"/>
        </w:tabs>
        <w:spacing w:after="0" w:line="240" w:lineRule="auto"/>
        <w:jc w:val="both"/>
        <w:rPr>
          <w:rFonts w:ascii="Times New Roman" w:eastAsia="NSimSun" w:hAnsi="Times New Roman" w:cs="Times New Roman"/>
          <w:b/>
          <w:bCs/>
          <w:kern w:val="2"/>
          <w:sz w:val="20"/>
          <w:szCs w:val="20"/>
          <w:u w:val="single"/>
          <w:lang w:eastAsia="zh-CN" w:bidi="hi-IN"/>
        </w:rPr>
      </w:pPr>
    </w:p>
    <w:p w:rsidR="00E76730" w:rsidRPr="004778A9" w:rsidRDefault="00E76730" w:rsidP="006E50D6">
      <w:pPr>
        <w:tabs>
          <w:tab w:val="left" w:pos="567"/>
        </w:tabs>
        <w:spacing w:after="0" w:line="240" w:lineRule="auto"/>
        <w:jc w:val="both"/>
        <w:rPr>
          <w:rFonts w:ascii="Times New Roman" w:eastAsia="NSimSun" w:hAnsi="Times New Roman" w:cs="Times New Roman"/>
          <w:b/>
          <w:bCs/>
          <w:kern w:val="2"/>
          <w:sz w:val="20"/>
          <w:szCs w:val="20"/>
          <w:u w:val="single"/>
          <w:lang w:eastAsia="zh-CN" w:bidi="hi-IN"/>
        </w:rPr>
      </w:pPr>
    </w:p>
    <w:p w:rsidR="006E50D6" w:rsidRDefault="00666F95" w:rsidP="006E50D6">
      <w:pPr>
        <w:tabs>
          <w:tab w:val="left" w:pos="567"/>
        </w:tabs>
        <w:spacing w:after="0" w:line="240" w:lineRule="auto"/>
        <w:jc w:val="both"/>
        <w:rPr>
          <w:rFonts w:ascii="Times New Roman" w:eastAsia="NSimSun" w:hAnsi="Times New Roman" w:cs="Times New Roman"/>
          <w:b/>
          <w:kern w:val="2"/>
          <w:sz w:val="24"/>
          <w:szCs w:val="24"/>
          <w:u w:val="single"/>
          <w:lang w:eastAsia="zh-CN" w:bidi="hi-IN"/>
        </w:rPr>
      </w:pPr>
      <w:r>
        <w:rPr>
          <w:rFonts w:ascii="Times New Roman" w:eastAsia="NSimSun" w:hAnsi="Times New Roman" w:cs="Times New Roman"/>
          <w:b/>
          <w:bCs/>
          <w:kern w:val="2"/>
          <w:sz w:val="24"/>
          <w:szCs w:val="24"/>
          <w:u w:val="single"/>
          <w:lang w:eastAsia="zh-CN" w:bidi="hi-IN"/>
        </w:rPr>
        <w:t>5</w:t>
      </w:r>
      <w:r w:rsidR="006E50D6" w:rsidRPr="006E50D6">
        <w:rPr>
          <w:rFonts w:ascii="Times New Roman" w:eastAsia="NSimSun" w:hAnsi="Times New Roman" w:cs="Times New Roman"/>
          <w:b/>
          <w:bCs/>
          <w:kern w:val="2"/>
          <w:sz w:val="24"/>
          <w:szCs w:val="24"/>
          <w:u w:val="single"/>
          <w:lang w:eastAsia="zh-CN" w:bidi="hi-IN"/>
        </w:rPr>
        <w:t xml:space="preserve">. </w:t>
      </w:r>
      <w:r w:rsidR="006E50D6" w:rsidRPr="006E50D6">
        <w:rPr>
          <w:rFonts w:ascii="Times New Roman" w:eastAsia="NSimSun" w:hAnsi="Times New Roman" w:cs="Times New Roman"/>
          <w:b/>
          <w:kern w:val="2"/>
          <w:sz w:val="24"/>
          <w:szCs w:val="24"/>
          <w:u w:val="single"/>
          <w:lang w:eastAsia="zh-CN" w:bidi="hi-IN"/>
        </w:rPr>
        <w:t>Требования к срокам оказания услуг:</w:t>
      </w:r>
    </w:p>
    <w:p w:rsidR="006E50D6" w:rsidRPr="006E50D6" w:rsidRDefault="006E50D6" w:rsidP="006E50D6">
      <w:pPr>
        <w:tabs>
          <w:tab w:val="left" w:pos="5635"/>
        </w:tabs>
        <w:spacing w:after="0" w:line="240" w:lineRule="auto"/>
        <w:ind w:right="10"/>
        <w:jc w:val="both"/>
        <w:rPr>
          <w:rFonts w:ascii="Times New Roman" w:hAnsi="Times New Roman" w:cs="Times New Roman"/>
          <w:iCs/>
          <w:kern w:val="2"/>
          <w:lang w:eastAsia="zh-CN" w:bidi="hi-IN"/>
        </w:rPr>
      </w:pPr>
      <w:r w:rsidRPr="006E50D6">
        <w:rPr>
          <w:rFonts w:ascii="Times New Roman" w:hAnsi="Times New Roman" w:cs="Times New Roman"/>
          <w:iCs/>
          <w:kern w:val="2"/>
          <w:lang w:eastAsia="zh-CN" w:bidi="hi-IN"/>
        </w:rPr>
        <w:t xml:space="preserve">Настоящий Договор вступает в силу и становится обязательным для Сторон </w:t>
      </w:r>
      <w:proofErr w:type="gramStart"/>
      <w:r w:rsidRPr="006E50D6">
        <w:rPr>
          <w:rFonts w:ascii="Times New Roman" w:hAnsi="Times New Roman" w:cs="Times New Roman"/>
          <w:iCs/>
          <w:kern w:val="2"/>
          <w:lang w:eastAsia="zh-CN" w:bidi="hi-IN"/>
        </w:rPr>
        <w:t>с даты</w:t>
      </w:r>
      <w:proofErr w:type="gramEnd"/>
      <w:r w:rsidRPr="006E50D6">
        <w:rPr>
          <w:rFonts w:ascii="Times New Roman" w:hAnsi="Times New Roman" w:cs="Times New Roman"/>
          <w:iCs/>
          <w:kern w:val="2"/>
          <w:lang w:eastAsia="zh-CN" w:bidi="hi-IN"/>
        </w:rPr>
        <w:t xml:space="preserve"> его подписания и действует в течение 12 (</w:t>
      </w:r>
      <w:r w:rsidR="009F58F7">
        <w:rPr>
          <w:rFonts w:ascii="Times New Roman" w:hAnsi="Times New Roman" w:cs="Times New Roman"/>
          <w:iCs/>
          <w:kern w:val="2"/>
          <w:lang w:eastAsia="zh-CN" w:bidi="hi-IN"/>
        </w:rPr>
        <w:t>двенадцати) месяцев</w:t>
      </w:r>
      <w:r w:rsidRPr="006E50D6">
        <w:rPr>
          <w:rFonts w:ascii="Times New Roman" w:hAnsi="Times New Roman" w:cs="Times New Roman"/>
          <w:iCs/>
          <w:kern w:val="2"/>
          <w:lang w:eastAsia="zh-CN" w:bidi="hi-IN"/>
        </w:rPr>
        <w:t>.</w:t>
      </w:r>
    </w:p>
    <w:p w:rsidR="006E50D6" w:rsidRPr="006E50D6" w:rsidRDefault="006E50D6" w:rsidP="006E50D6">
      <w:pPr>
        <w:tabs>
          <w:tab w:val="left" w:pos="5635"/>
        </w:tabs>
        <w:spacing w:after="0" w:line="240" w:lineRule="auto"/>
        <w:ind w:right="10"/>
        <w:jc w:val="both"/>
        <w:rPr>
          <w:rFonts w:ascii="Liberation Serif" w:eastAsia="NSimSun" w:hAnsi="Liberation Serif" w:cs="Mangal" w:hint="eastAsia"/>
          <w:kern w:val="2"/>
          <w:sz w:val="20"/>
          <w:szCs w:val="20"/>
          <w:lang w:eastAsia="zh-CN" w:bidi="hi-IN"/>
        </w:rPr>
      </w:pPr>
    </w:p>
    <w:p w:rsidR="006E50D6" w:rsidRPr="006E50D6" w:rsidRDefault="00666F95" w:rsidP="006E50D6">
      <w:pPr>
        <w:spacing w:after="0" w:line="240" w:lineRule="auto"/>
        <w:ind w:right="-144"/>
        <w:jc w:val="both"/>
        <w:rPr>
          <w:rFonts w:ascii="Times New Roman" w:hAnsi="Times New Roman" w:cs="Times New Roman"/>
          <w:bCs/>
          <w:iCs/>
          <w:kern w:val="2"/>
          <w:lang w:eastAsia="ja-JP" w:bidi="fa-IR"/>
        </w:rPr>
      </w:pPr>
      <w:r>
        <w:rPr>
          <w:rFonts w:ascii="Times New Roman" w:hAnsi="Times New Roman" w:cs="Times New Roman"/>
          <w:b/>
          <w:bCs/>
          <w:iCs/>
          <w:kern w:val="2"/>
          <w:u w:val="single"/>
          <w:lang w:eastAsia="ja-JP" w:bidi="fa-IR"/>
        </w:rPr>
        <w:t>6</w:t>
      </w:r>
      <w:r w:rsidR="006E50D6" w:rsidRPr="006E50D6">
        <w:rPr>
          <w:rFonts w:ascii="Times New Roman" w:hAnsi="Times New Roman" w:cs="Times New Roman"/>
          <w:b/>
          <w:bCs/>
          <w:iCs/>
          <w:kern w:val="2"/>
          <w:u w:val="single"/>
          <w:lang w:val="de-DE" w:eastAsia="ja-JP" w:bidi="fa-IR"/>
        </w:rPr>
        <w:t>.</w:t>
      </w:r>
      <w:r w:rsidR="006E50D6" w:rsidRPr="006E50D6">
        <w:rPr>
          <w:rFonts w:ascii="Times New Roman" w:hAnsi="Times New Roman" w:cs="Times New Roman"/>
          <w:b/>
          <w:bCs/>
          <w:iCs/>
          <w:kern w:val="2"/>
          <w:u w:val="single"/>
          <w:lang w:eastAsia="ja-JP" w:bidi="fa-IR"/>
        </w:rPr>
        <w:t xml:space="preserve"> </w:t>
      </w:r>
      <w:proofErr w:type="spellStart"/>
      <w:r w:rsidR="006E50D6" w:rsidRPr="006E50D6">
        <w:rPr>
          <w:rFonts w:ascii="Times New Roman" w:hAnsi="Times New Roman" w:cs="Times New Roman"/>
          <w:b/>
          <w:bCs/>
          <w:iCs/>
          <w:kern w:val="2"/>
          <w:u w:val="single"/>
          <w:lang w:val="de-DE" w:eastAsia="ja-JP" w:bidi="fa-IR"/>
        </w:rPr>
        <w:t>Место</w:t>
      </w:r>
      <w:proofErr w:type="spellEnd"/>
      <w:r w:rsidR="006E50D6" w:rsidRPr="006E50D6">
        <w:rPr>
          <w:rFonts w:ascii="Times New Roman" w:hAnsi="Times New Roman" w:cs="Times New Roman"/>
          <w:b/>
          <w:bCs/>
          <w:iCs/>
          <w:kern w:val="2"/>
          <w:u w:val="single"/>
          <w:lang w:val="de-DE" w:eastAsia="ja-JP" w:bidi="fa-IR"/>
        </w:rPr>
        <w:t xml:space="preserve"> </w:t>
      </w:r>
      <w:proofErr w:type="spellStart"/>
      <w:r w:rsidR="006E50D6" w:rsidRPr="006E50D6">
        <w:rPr>
          <w:rFonts w:ascii="Times New Roman" w:hAnsi="Times New Roman" w:cs="Times New Roman"/>
          <w:b/>
          <w:bCs/>
          <w:iCs/>
          <w:kern w:val="2"/>
          <w:u w:val="single"/>
          <w:lang w:val="de-DE" w:eastAsia="ja-JP" w:bidi="fa-IR"/>
        </w:rPr>
        <w:t>оказания</w:t>
      </w:r>
      <w:proofErr w:type="spellEnd"/>
      <w:r w:rsidR="006E50D6" w:rsidRPr="006E50D6">
        <w:rPr>
          <w:rFonts w:ascii="Times New Roman" w:hAnsi="Times New Roman" w:cs="Times New Roman"/>
          <w:b/>
          <w:bCs/>
          <w:iCs/>
          <w:kern w:val="2"/>
          <w:u w:val="single"/>
          <w:lang w:val="de-DE" w:eastAsia="ja-JP" w:bidi="fa-IR"/>
        </w:rPr>
        <w:t xml:space="preserve"> </w:t>
      </w:r>
      <w:proofErr w:type="spellStart"/>
      <w:r w:rsidR="006E50D6" w:rsidRPr="006E50D6">
        <w:rPr>
          <w:rFonts w:ascii="Times New Roman" w:hAnsi="Times New Roman" w:cs="Times New Roman"/>
          <w:b/>
          <w:bCs/>
          <w:iCs/>
          <w:kern w:val="2"/>
          <w:u w:val="single"/>
          <w:lang w:val="de-DE" w:eastAsia="ja-JP" w:bidi="fa-IR"/>
        </w:rPr>
        <w:t>услуг</w:t>
      </w:r>
      <w:proofErr w:type="spellEnd"/>
      <w:r w:rsidR="006E50D6" w:rsidRPr="006E50D6">
        <w:rPr>
          <w:rFonts w:ascii="Times New Roman" w:hAnsi="Times New Roman" w:cs="Times New Roman"/>
          <w:b/>
          <w:bCs/>
          <w:iCs/>
          <w:kern w:val="2"/>
          <w:u w:val="single"/>
          <w:lang w:val="de-DE" w:eastAsia="ja-JP" w:bidi="fa-IR"/>
        </w:rPr>
        <w:t>:</w:t>
      </w:r>
      <w:r w:rsidR="006E50D6" w:rsidRPr="006E50D6">
        <w:rPr>
          <w:rFonts w:ascii="Times New Roman" w:hAnsi="Times New Roman" w:cs="Times New Roman"/>
          <w:bCs/>
          <w:iCs/>
          <w:kern w:val="2"/>
          <w:lang w:val="de-DE" w:eastAsia="ja-JP" w:bidi="fa-IR"/>
        </w:rPr>
        <w:t xml:space="preserve"> </w:t>
      </w:r>
      <w:r w:rsidR="0020084C">
        <w:rPr>
          <w:rFonts w:ascii="Times New Roman" w:hAnsi="Times New Roman" w:cs="Times New Roman"/>
          <w:bCs/>
          <w:iCs/>
          <w:kern w:val="2"/>
          <w:lang w:eastAsia="ja-JP" w:bidi="fa-IR"/>
        </w:rPr>
        <w:t xml:space="preserve"> </w:t>
      </w:r>
      <w:proofErr w:type="spellStart"/>
      <w:r w:rsidR="006E50D6" w:rsidRPr="006E50D6">
        <w:rPr>
          <w:rFonts w:ascii="Times New Roman" w:hAnsi="Times New Roman" w:cs="Times New Roman"/>
          <w:bCs/>
          <w:iCs/>
          <w:kern w:val="2"/>
          <w:lang w:val="de-DE" w:eastAsia="ja-JP" w:bidi="fa-IR"/>
        </w:rPr>
        <w:t>территория</w:t>
      </w:r>
      <w:proofErr w:type="spellEnd"/>
      <w:r w:rsidR="006E50D6" w:rsidRPr="006E50D6">
        <w:rPr>
          <w:rFonts w:ascii="Times New Roman" w:hAnsi="Times New Roman" w:cs="Times New Roman"/>
          <w:bCs/>
          <w:iCs/>
          <w:kern w:val="2"/>
          <w:lang w:val="de-DE" w:eastAsia="ja-JP" w:bidi="fa-IR"/>
        </w:rPr>
        <w:t xml:space="preserve"> г.</w:t>
      </w:r>
      <w:r w:rsidR="009301DE">
        <w:rPr>
          <w:rFonts w:ascii="Times New Roman" w:hAnsi="Times New Roman" w:cs="Times New Roman"/>
          <w:bCs/>
          <w:iCs/>
          <w:kern w:val="2"/>
          <w:lang w:eastAsia="ja-JP" w:bidi="fa-IR"/>
        </w:rPr>
        <w:t xml:space="preserve"> о.</w:t>
      </w:r>
      <w:r w:rsidR="006E50D6" w:rsidRPr="006E50D6">
        <w:rPr>
          <w:rFonts w:ascii="Times New Roman" w:hAnsi="Times New Roman" w:cs="Times New Roman"/>
          <w:bCs/>
          <w:iCs/>
          <w:kern w:val="2"/>
          <w:lang w:val="de-DE" w:eastAsia="ja-JP" w:bidi="fa-IR"/>
        </w:rPr>
        <w:t xml:space="preserve"> </w:t>
      </w:r>
      <w:proofErr w:type="spellStart"/>
      <w:r w:rsidR="006E50D6" w:rsidRPr="006E50D6">
        <w:rPr>
          <w:rFonts w:ascii="Times New Roman" w:hAnsi="Times New Roman" w:cs="Times New Roman"/>
          <w:bCs/>
          <w:iCs/>
          <w:kern w:val="2"/>
          <w:lang w:val="de-DE" w:eastAsia="ja-JP" w:bidi="fa-IR"/>
        </w:rPr>
        <w:t>Самара</w:t>
      </w:r>
      <w:proofErr w:type="spellEnd"/>
      <w:r w:rsidR="006E50D6" w:rsidRPr="006E50D6">
        <w:rPr>
          <w:rFonts w:ascii="Times New Roman" w:hAnsi="Times New Roman" w:cs="Times New Roman"/>
          <w:bCs/>
          <w:iCs/>
          <w:kern w:val="2"/>
          <w:lang w:val="de-DE" w:eastAsia="ja-JP" w:bidi="fa-IR"/>
        </w:rPr>
        <w:t xml:space="preserve"> </w:t>
      </w:r>
    </w:p>
    <w:p w:rsidR="006E50D6" w:rsidRPr="004778A9" w:rsidRDefault="006E50D6" w:rsidP="006E50D6">
      <w:pPr>
        <w:spacing w:after="0" w:line="240" w:lineRule="auto"/>
        <w:ind w:right="-144"/>
        <w:jc w:val="both"/>
        <w:rPr>
          <w:rFonts w:ascii="Times New Roman" w:hAnsi="Times New Roman" w:cs="Times New Roman"/>
          <w:bCs/>
          <w:iCs/>
          <w:kern w:val="2"/>
          <w:sz w:val="20"/>
          <w:szCs w:val="20"/>
          <w:lang w:eastAsia="ja-JP" w:bidi="fa-IR"/>
        </w:rPr>
      </w:pPr>
      <w:r w:rsidRPr="006E50D6">
        <w:rPr>
          <w:rFonts w:ascii="Times New Roman" w:hAnsi="Times New Roman" w:cs="Times New Roman"/>
          <w:bCs/>
          <w:iCs/>
          <w:kern w:val="2"/>
          <w:lang w:val="de-DE" w:eastAsia="ja-JP" w:bidi="fa-IR"/>
        </w:rPr>
        <w:t xml:space="preserve"> </w:t>
      </w:r>
    </w:p>
    <w:p w:rsidR="00E62DE8" w:rsidRDefault="00666F95" w:rsidP="00E62DE8">
      <w:pPr>
        <w:pStyle w:val="Style3"/>
        <w:widowControl/>
        <w:tabs>
          <w:tab w:val="left" w:pos="5635"/>
        </w:tabs>
        <w:spacing w:before="34" w:after="240" w:line="240" w:lineRule="auto"/>
        <w:ind w:right="10"/>
      </w:pPr>
      <w:r>
        <w:rPr>
          <w:b/>
          <w:bCs/>
          <w:iCs/>
          <w:kern w:val="2"/>
          <w:u w:val="single"/>
          <w:lang w:eastAsia="ja-JP" w:bidi="fa-IR"/>
        </w:rPr>
        <w:t>7</w:t>
      </w:r>
      <w:r w:rsidR="006E50D6" w:rsidRPr="006E50D6">
        <w:rPr>
          <w:b/>
          <w:bCs/>
          <w:iCs/>
          <w:kern w:val="2"/>
          <w:u w:val="single"/>
          <w:lang w:val="de-DE" w:eastAsia="ja-JP" w:bidi="fa-IR"/>
        </w:rPr>
        <w:t>.</w:t>
      </w:r>
      <w:r w:rsidR="006E50D6" w:rsidRPr="006E50D6">
        <w:rPr>
          <w:b/>
          <w:bCs/>
          <w:iCs/>
          <w:kern w:val="2"/>
          <w:u w:val="single"/>
          <w:lang w:eastAsia="ja-JP" w:bidi="fa-IR"/>
        </w:rPr>
        <w:t xml:space="preserve"> </w:t>
      </w:r>
      <w:proofErr w:type="spellStart"/>
      <w:r w:rsidR="006E50D6" w:rsidRPr="006E50D6">
        <w:rPr>
          <w:b/>
          <w:bCs/>
          <w:iCs/>
          <w:kern w:val="2"/>
          <w:u w:val="single"/>
          <w:lang w:val="de-DE" w:eastAsia="ja-JP" w:bidi="fa-IR"/>
        </w:rPr>
        <w:t>Размер</w:t>
      </w:r>
      <w:proofErr w:type="spellEnd"/>
      <w:r w:rsidR="006E50D6" w:rsidRPr="006E50D6">
        <w:rPr>
          <w:b/>
          <w:bCs/>
          <w:iCs/>
          <w:kern w:val="2"/>
          <w:u w:val="single"/>
          <w:lang w:val="de-DE" w:eastAsia="ja-JP" w:bidi="fa-IR"/>
        </w:rPr>
        <w:t xml:space="preserve"> </w:t>
      </w:r>
      <w:proofErr w:type="spellStart"/>
      <w:r w:rsidR="006E50D6" w:rsidRPr="006E50D6">
        <w:rPr>
          <w:b/>
          <w:bCs/>
          <w:iCs/>
          <w:kern w:val="2"/>
          <w:u w:val="single"/>
          <w:lang w:val="de-DE" w:eastAsia="ja-JP" w:bidi="fa-IR"/>
        </w:rPr>
        <w:t>вознаграждения</w:t>
      </w:r>
      <w:proofErr w:type="spellEnd"/>
      <w:r w:rsidR="006E50D6" w:rsidRPr="006E50D6">
        <w:rPr>
          <w:b/>
          <w:bCs/>
          <w:iCs/>
          <w:kern w:val="2"/>
          <w:u w:val="single"/>
          <w:lang w:val="de-DE" w:eastAsia="ja-JP" w:bidi="fa-IR"/>
        </w:rPr>
        <w:t xml:space="preserve"> </w:t>
      </w:r>
      <w:r w:rsidR="006E50D6" w:rsidRPr="006E50D6">
        <w:rPr>
          <w:b/>
          <w:bCs/>
          <w:iCs/>
          <w:kern w:val="2"/>
          <w:u w:val="single"/>
          <w:lang w:eastAsia="ja-JP" w:bidi="fa-IR"/>
        </w:rPr>
        <w:t>Исполнителя</w:t>
      </w:r>
      <w:r w:rsidR="006E50D6" w:rsidRPr="006E50D6">
        <w:rPr>
          <w:b/>
          <w:bCs/>
          <w:iCs/>
          <w:kern w:val="2"/>
          <w:u w:val="single"/>
          <w:lang w:val="de-DE" w:eastAsia="ja-JP" w:bidi="fa-IR"/>
        </w:rPr>
        <w:t>:</w:t>
      </w:r>
      <w:r w:rsidR="006E50D6" w:rsidRPr="006E50D6">
        <w:rPr>
          <w:rFonts w:eastAsia="Andale Sans UI"/>
          <w:color w:val="000000"/>
          <w:kern w:val="2"/>
          <w:lang w:eastAsia="ja-JP" w:bidi="fa-IR"/>
        </w:rPr>
        <w:t xml:space="preserve">  </w:t>
      </w:r>
      <w:bookmarkStart w:id="1" w:name="__DdeLink__877_1609401958"/>
      <w:r w:rsidR="00E62DE8">
        <w:rPr>
          <w:rStyle w:val="FontStyle17"/>
          <w:rFonts w:eastAsia="Calibri" w:cs="Arial"/>
          <w:iCs/>
        </w:rPr>
        <w:t xml:space="preserve">Размер агентского вознаграждения составляет </w:t>
      </w:r>
      <w:r w:rsidR="00E62DE8" w:rsidRPr="00E62DE8">
        <w:rPr>
          <w:rStyle w:val="FontStyle17"/>
          <w:rFonts w:eastAsia="Calibri" w:cs="Arial"/>
          <w:iCs/>
        </w:rPr>
        <w:t xml:space="preserve">14,67 </w:t>
      </w:r>
      <w:r w:rsidR="00E62DE8">
        <w:rPr>
          <w:rStyle w:val="FontStyle17"/>
          <w:rFonts w:eastAsia="Calibri" w:cs="Arial"/>
          <w:iCs/>
        </w:rPr>
        <w:t>% от сумм всех платежей, поступивших в Отчетном периоде</w:t>
      </w:r>
      <w:bookmarkEnd w:id="1"/>
      <w:r w:rsidR="00E62DE8">
        <w:rPr>
          <w:rStyle w:val="FontStyle17"/>
          <w:rFonts w:eastAsia="Calibri" w:cs="Arial"/>
          <w:iCs/>
        </w:rPr>
        <w:t xml:space="preserve"> по всем лицевым счетам Должников, информация по которым была предоставлена в соответствующем Реестре.     </w:t>
      </w:r>
    </w:p>
    <w:p w:rsidR="009F58F7" w:rsidRPr="00ED76B2" w:rsidRDefault="009F58F7" w:rsidP="00E62DE8">
      <w:pPr>
        <w:tabs>
          <w:tab w:val="left" w:pos="567"/>
        </w:tabs>
        <w:spacing w:after="0" w:line="240" w:lineRule="auto"/>
        <w:rPr>
          <w:rFonts w:ascii="Times New Roman" w:eastAsia="Times New Roman" w:hAnsi="Times New Roman" w:cs="Times New Roman"/>
          <w:b/>
          <w:bCs/>
          <w:iCs/>
          <w:color w:val="FF0000"/>
          <w:kern w:val="2"/>
          <w:sz w:val="24"/>
          <w:szCs w:val="24"/>
          <w:u w:val="single"/>
          <w:lang w:eastAsia="zh-CN" w:bidi="hi-IN"/>
        </w:rPr>
      </w:pPr>
    </w:p>
    <w:p w:rsidR="00D71439" w:rsidRDefault="00666F95" w:rsidP="006E50D6">
      <w:pPr>
        <w:tabs>
          <w:tab w:val="left" w:pos="5635"/>
        </w:tabs>
        <w:spacing w:before="34" w:after="240" w:line="240" w:lineRule="auto"/>
        <w:ind w:right="10"/>
        <w:jc w:val="both"/>
        <w:rPr>
          <w:rFonts w:ascii="Times New Roman" w:eastAsia="Times New Roman" w:hAnsi="Times New Roman" w:cs="Times New Roman"/>
          <w:b/>
          <w:kern w:val="2"/>
          <w:sz w:val="24"/>
          <w:szCs w:val="24"/>
          <w:u w:val="single"/>
          <w:lang w:eastAsia="zh-CN" w:bidi="hi-IN"/>
        </w:rPr>
      </w:pPr>
      <w:r>
        <w:rPr>
          <w:rFonts w:ascii="Times New Roman" w:eastAsia="Times New Roman" w:hAnsi="Times New Roman" w:cs="Times New Roman"/>
          <w:b/>
          <w:bCs/>
          <w:iCs/>
          <w:kern w:val="2"/>
          <w:sz w:val="24"/>
          <w:szCs w:val="24"/>
          <w:u w:val="single"/>
          <w:lang w:eastAsia="zh-CN" w:bidi="hi-IN"/>
        </w:rPr>
        <w:t>8</w:t>
      </w:r>
      <w:r w:rsidR="006E50D6" w:rsidRPr="006E50D6">
        <w:rPr>
          <w:rFonts w:ascii="Times New Roman" w:eastAsia="Times New Roman" w:hAnsi="Times New Roman" w:cs="Times New Roman"/>
          <w:b/>
          <w:bCs/>
          <w:iCs/>
          <w:kern w:val="2"/>
          <w:sz w:val="24"/>
          <w:szCs w:val="24"/>
          <w:u w:val="single"/>
          <w:lang w:eastAsia="zh-CN" w:bidi="hi-IN"/>
        </w:rPr>
        <w:t xml:space="preserve">. </w:t>
      </w:r>
      <w:r w:rsidR="006E50D6" w:rsidRPr="006E50D6">
        <w:rPr>
          <w:rFonts w:ascii="Times New Roman" w:eastAsia="Times New Roman" w:hAnsi="Times New Roman" w:cs="Times New Roman"/>
          <w:b/>
          <w:kern w:val="2"/>
          <w:sz w:val="24"/>
          <w:szCs w:val="24"/>
          <w:u w:val="single"/>
          <w:lang w:eastAsia="zh-CN" w:bidi="hi-IN"/>
        </w:rPr>
        <w:t>Нормативные требования:</w:t>
      </w:r>
    </w:p>
    <w:p w:rsidR="006E50D6" w:rsidRPr="006E50D6" w:rsidRDefault="006E50D6" w:rsidP="006E50D6">
      <w:pPr>
        <w:tabs>
          <w:tab w:val="left" w:pos="5635"/>
        </w:tabs>
        <w:spacing w:before="34" w:after="240" w:line="240" w:lineRule="auto"/>
        <w:ind w:right="10"/>
        <w:jc w:val="both"/>
        <w:rPr>
          <w:rFonts w:ascii="Times New Roman" w:eastAsia="Times New Roman" w:hAnsi="Times New Roman" w:cs="Times New Roman"/>
          <w:kern w:val="2"/>
          <w:sz w:val="24"/>
          <w:szCs w:val="24"/>
          <w:lang w:eastAsia="zh-CN" w:bidi="hi-IN"/>
        </w:rPr>
      </w:pPr>
      <w:r w:rsidRPr="006E50D6">
        <w:rPr>
          <w:rFonts w:ascii="Times New Roman" w:eastAsia="Times New Roman" w:hAnsi="Times New Roman" w:cs="Times New Roman"/>
          <w:kern w:val="2"/>
          <w:sz w:val="24"/>
          <w:szCs w:val="24"/>
          <w:lang w:eastAsia="zh-CN" w:bidi="hi-IN"/>
        </w:rPr>
        <w:t xml:space="preserve">Услуги, направленные на </w:t>
      </w:r>
      <w:r w:rsidRPr="006E50D6">
        <w:rPr>
          <w:rFonts w:ascii="Times New Roman" w:eastAsia="Times New Roman" w:hAnsi="Times New Roman" w:cs="Times New Roman"/>
          <w:color w:val="000000"/>
          <w:kern w:val="2"/>
          <w:sz w:val="26"/>
          <w:szCs w:val="26"/>
          <w:lang w:eastAsia="ru-RU" w:bidi="hi-IN"/>
        </w:rPr>
        <w:t xml:space="preserve">взыскание задолженности </w:t>
      </w:r>
      <w:r w:rsidRPr="006E50D6">
        <w:rPr>
          <w:rFonts w:ascii="Times New Roman" w:eastAsia="Times New Roman" w:hAnsi="Times New Roman" w:cs="Times New Roman"/>
          <w:kern w:val="2"/>
          <w:sz w:val="24"/>
          <w:szCs w:val="24"/>
          <w:lang w:eastAsia="zh-CN" w:bidi="hi-IN"/>
        </w:rPr>
        <w:t>осуществляются в соответствии со следующими нормативно-правовыми актами:</w:t>
      </w:r>
    </w:p>
    <w:p w:rsidR="006E50D6" w:rsidRDefault="006E50D6" w:rsidP="006E50D6">
      <w:pPr>
        <w:tabs>
          <w:tab w:val="left" w:pos="567"/>
          <w:tab w:val="left" w:pos="1260"/>
        </w:tabs>
        <w:spacing w:after="0" w:line="240" w:lineRule="auto"/>
        <w:jc w:val="both"/>
        <w:rPr>
          <w:rFonts w:ascii="Times New Roman" w:eastAsia="NSimSun" w:hAnsi="Times New Roman" w:cs="Times New Roman"/>
          <w:kern w:val="2"/>
          <w:sz w:val="24"/>
          <w:szCs w:val="24"/>
          <w:lang w:eastAsia="zh-CN" w:bidi="hi-IN"/>
        </w:rPr>
      </w:pPr>
      <w:r w:rsidRPr="006E50D6">
        <w:rPr>
          <w:rFonts w:ascii="Times New Roman" w:eastAsia="NSimSun" w:hAnsi="Times New Roman" w:cs="Times New Roman"/>
          <w:kern w:val="2"/>
          <w:sz w:val="24"/>
          <w:szCs w:val="24"/>
          <w:lang w:eastAsia="zh-CN" w:bidi="hi-IN"/>
        </w:rPr>
        <w:t>- Гражданский кодекс Российской Федерации;</w:t>
      </w:r>
    </w:p>
    <w:p w:rsidR="00D71439" w:rsidRDefault="00D71439" w:rsidP="00D71439">
      <w:pPr>
        <w:tabs>
          <w:tab w:val="left" w:pos="567"/>
          <w:tab w:val="left" w:pos="1260"/>
        </w:tabs>
        <w:spacing w:after="0"/>
        <w:jc w:val="both"/>
        <w:rPr>
          <w:rFonts w:ascii="Times New Roman" w:hAnsi="Times New Roman" w:cs="Times New Roman"/>
          <w:sz w:val="24"/>
          <w:szCs w:val="24"/>
        </w:rPr>
      </w:pPr>
      <w:r>
        <w:rPr>
          <w:rFonts w:ascii="Times New Roman" w:hAnsi="Times New Roman" w:cs="Times New Roman"/>
          <w:sz w:val="24"/>
          <w:szCs w:val="24"/>
        </w:rPr>
        <w:t>- Гражданский процессуальный кодекс Российской Федерации;</w:t>
      </w:r>
    </w:p>
    <w:p w:rsidR="00D71439" w:rsidRPr="006E50D6" w:rsidRDefault="00D71439" w:rsidP="00D71439">
      <w:pPr>
        <w:tabs>
          <w:tab w:val="left" w:pos="567"/>
          <w:tab w:val="left" w:pos="1260"/>
        </w:tabs>
        <w:spacing w:after="0" w:line="240" w:lineRule="auto"/>
        <w:jc w:val="both"/>
        <w:rPr>
          <w:rFonts w:ascii="Liberation Serif" w:eastAsia="NSimSun" w:hAnsi="Liberation Serif" w:cs="Mangal" w:hint="eastAsia"/>
          <w:kern w:val="2"/>
          <w:sz w:val="24"/>
          <w:szCs w:val="24"/>
          <w:lang w:eastAsia="zh-CN" w:bidi="hi-IN"/>
        </w:rPr>
      </w:pPr>
      <w:r>
        <w:rPr>
          <w:rFonts w:ascii="Times New Roman" w:hAnsi="Times New Roman" w:cs="Times New Roman"/>
          <w:sz w:val="24"/>
          <w:szCs w:val="24"/>
        </w:rPr>
        <w:t>- Федеральный закон от 02.10.2007 № 229-ФЗ «Об исполнительном производстве»;</w:t>
      </w:r>
    </w:p>
    <w:p w:rsidR="006E50D6" w:rsidRPr="006E50D6" w:rsidRDefault="006E50D6" w:rsidP="006E50D6">
      <w:pPr>
        <w:tabs>
          <w:tab w:val="left" w:pos="567"/>
          <w:tab w:val="left" w:pos="1260"/>
        </w:tabs>
        <w:spacing w:after="0" w:line="240" w:lineRule="auto"/>
        <w:jc w:val="both"/>
        <w:rPr>
          <w:rFonts w:ascii="Liberation Serif" w:eastAsia="NSimSun" w:hAnsi="Liberation Serif" w:cs="Mangal" w:hint="eastAsia"/>
          <w:kern w:val="2"/>
          <w:sz w:val="24"/>
          <w:szCs w:val="24"/>
          <w:lang w:eastAsia="zh-CN" w:bidi="hi-IN"/>
        </w:rPr>
      </w:pPr>
      <w:r w:rsidRPr="006E50D6">
        <w:rPr>
          <w:rFonts w:ascii="Times New Roman" w:eastAsia="NSimSun" w:hAnsi="Times New Roman" w:cs="Times New Roman"/>
          <w:kern w:val="2"/>
          <w:sz w:val="24"/>
          <w:szCs w:val="24"/>
          <w:lang w:eastAsia="zh-CN" w:bidi="hi-IN"/>
        </w:rPr>
        <w:lastRenderedPageBreak/>
        <w:t>- Федеральный закон от 27.07.2006 г. №152-ФЗ «О персональных данных»;</w:t>
      </w:r>
    </w:p>
    <w:p w:rsidR="006E50D6" w:rsidRPr="006E50D6" w:rsidRDefault="004778A9" w:rsidP="006E50D6">
      <w:pPr>
        <w:tabs>
          <w:tab w:val="left" w:pos="567"/>
          <w:tab w:val="left" w:pos="1260"/>
        </w:tabs>
        <w:spacing w:after="0" w:line="240" w:lineRule="auto"/>
        <w:jc w:val="both"/>
        <w:rPr>
          <w:rFonts w:ascii="Liberation Serif" w:eastAsia="NSimSun" w:hAnsi="Liberation Serif" w:cs="Mangal" w:hint="eastAsia"/>
          <w:kern w:val="2"/>
          <w:sz w:val="24"/>
          <w:szCs w:val="24"/>
          <w:lang w:eastAsia="zh-CN" w:bidi="hi-IN"/>
        </w:rPr>
      </w:pPr>
      <w:r>
        <w:rPr>
          <w:rFonts w:ascii="Times New Roman" w:eastAsia="NSimSun" w:hAnsi="Times New Roman" w:cs="Times New Roman"/>
          <w:kern w:val="2"/>
          <w:sz w:val="24"/>
          <w:szCs w:val="24"/>
          <w:lang w:eastAsia="zh-CN" w:bidi="hi-IN"/>
        </w:rPr>
        <w:t>-</w:t>
      </w:r>
      <w:r w:rsidR="006E50D6" w:rsidRPr="006E50D6">
        <w:rPr>
          <w:rFonts w:ascii="Times New Roman" w:eastAsia="NSimSun" w:hAnsi="Times New Roman" w:cs="Times New Roman"/>
          <w:kern w:val="2"/>
          <w:sz w:val="24"/>
          <w:szCs w:val="24"/>
          <w:lang w:eastAsia="zh-CN" w:bidi="hi-IN"/>
        </w:rPr>
        <w:t>Постановление Правительства РФ от 06.05.2011 г. №354 «О предоставлении коммунальных услуг собственникам и пользователям помещений в многоквартирных домах и жилых домов»;</w:t>
      </w:r>
    </w:p>
    <w:p w:rsidR="006E50D6" w:rsidRPr="006E50D6" w:rsidRDefault="006E50D6" w:rsidP="006E50D6">
      <w:pPr>
        <w:tabs>
          <w:tab w:val="left" w:pos="567"/>
          <w:tab w:val="left" w:pos="1260"/>
        </w:tabs>
        <w:spacing w:after="0" w:line="240" w:lineRule="auto"/>
        <w:jc w:val="both"/>
        <w:rPr>
          <w:rFonts w:ascii="Times New Roman" w:eastAsia="NSimSun" w:hAnsi="Times New Roman" w:cs="Times New Roman"/>
          <w:kern w:val="2"/>
          <w:sz w:val="24"/>
          <w:szCs w:val="24"/>
          <w:lang w:eastAsia="zh-CN" w:bidi="hi-IN"/>
        </w:rPr>
      </w:pPr>
      <w:r w:rsidRPr="006E50D6">
        <w:rPr>
          <w:rFonts w:ascii="Times New Roman" w:eastAsia="NSimSun" w:hAnsi="Times New Roman" w:cs="Times New Roman"/>
          <w:kern w:val="2"/>
          <w:sz w:val="24"/>
          <w:szCs w:val="24"/>
          <w:lang w:eastAsia="zh-CN" w:bidi="hi-IN"/>
        </w:rPr>
        <w:t>- Постановление Правительства РФ от 29.07.2013 г. №644 «Об утверждении Правил холодного водоснабжения и водоотведения и о внесении изменений в некоторые акты Правительства Российской Федерации».</w:t>
      </w:r>
    </w:p>
    <w:p w:rsidR="00D71439" w:rsidRPr="006E50D6" w:rsidRDefault="00D71439" w:rsidP="006E50D6">
      <w:pPr>
        <w:tabs>
          <w:tab w:val="left" w:pos="567"/>
          <w:tab w:val="left" w:pos="1260"/>
        </w:tabs>
        <w:spacing w:after="0" w:line="240" w:lineRule="auto"/>
        <w:jc w:val="both"/>
        <w:rPr>
          <w:rFonts w:ascii="Liberation Serif" w:eastAsia="NSimSun" w:hAnsi="Liberation Serif" w:cs="Mangal" w:hint="eastAsia"/>
          <w:kern w:val="2"/>
          <w:sz w:val="20"/>
          <w:szCs w:val="20"/>
          <w:lang w:eastAsia="zh-CN" w:bidi="hi-IN"/>
        </w:rPr>
      </w:pPr>
    </w:p>
    <w:p w:rsidR="006E50D6" w:rsidRPr="006E50D6" w:rsidRDefault="00666F95" w:rsidP="006E50D6">
      <w:pPr>
        <w:tabs>
          <w:tab w:val="left" w:pos="567"/>
        </w:tabs>
        <w:spacing w:after="0" w:line="240" w:lineRule="auto"/>
        <w:jc w:val="both"/>
        <w:rPr>
          <w:rFonts w:ascii="Liberation Serif" w:eastAsia="NSimSun" w:hAnsi="Liberation Serif" w:cs="Mangal" w:hint="eastAsia"/>
          <w:kern w:val="2"/>
          <w:sz w:val="24"/>
          <w:szCs w:val="24"/>
          <w:lang w:eastAsia="zh-CN" w:bidi="hi-IN"/>
        </w:rPr>
      </w:pPr>
      <w:r>
        <w:rPr>
          <w:rFonts w:ascii="Times New Roman" w:eastAsia="NSimSun" w:hAnsi="Times New Roman" w:cs="Times New Roman"/>
          <w:b/>
          <w:kern w:val="2"/>
          <w:sz w:val="24"/>
          <w:szCs w:val="24"/>
          <w:u w:val="single"/>
          <w:lang w:eastAsia="zh-CN" w:bidi="hi-IN"/>
        </w:rPr>
        <w:t>9</w:t>
      </w:r>
      <w:r w:rsidR="006E50D6" w:rsidRPr="006E50D6">
        <w:rPr>
          <w:rFonts w:ascii="Times New Roman" w:eastAsia="NSimSun" w:hAnsi="Times New Roman" w:cs="Times New Roman"/>
          <w:b/>
          <w:kern w:val="2"/>
          <w:sz w:val="24"/>
          <w:szCs w:val="24"/>
          <w:u w:val="single"/>
          <w:lang w:eastAsia="zh-CN" w:bidi="hi-IN"/>
        </w:rPr>
        <w:t>. Требования к объему оказываемых услуг:</w:t>
      </w:r>
    </w:p>
    <w:p w:rsidR="006E50D6" w:rsidRPr="006E50D6" w:rsidRDefault="006E50D6" w:rsidP="006E50D6">
      <w:pPr>
        <w:tabs>
          <w:tab w:val="left" w:pos="567"/>
        </w:tabs>
        <w:spacing w:after="0" w:line="240" w:lineRule="auto"/>
        <w:jc w:val="both"/>
        <w:rPr>
          <w:rFonts w:ascii="Liberation Serif" w:eastAsia="NSimSun" w:hAnsi="Liberation Serif" w:cs="Mangal" w:hint="eastAsia"/>
          <w:kern w:val="2"/>
          <w:sz w:val="24"/>
          <w:szCs w:val="24"/>
          <w:lang w:eastAsia="zh-CN" w:bidi="hi-IN"/>
        </w:rPr>
      </w:pPr>
      <w:r w:rsidRPr="006E50D6">
        <w:rPr>
          <w:rFonts w:ascii="Times New Roman" w:eastAsia="NSimSun" w:hAnsi="Times New Roman" w:cs="Times New Roman"/>
          <w:kern w:val="2"/>
          <w:sz w:val="24"/>
          <w:szCs w:val="24"/>
          <w:lang w:eastAsia="zh-CN" w:bidi="hi-IN"/>
        </w:rPr>
        <w:t xml:space="preserve">Услуги должны быть оказаны качественно в соответствии с данными, указанными в письменных реестрах должников с указанием их наименований (или ФИО), адресов проживания, размера задолженности. </w:t>
      </w:r>
    </w:p>
    <w:p w:rsidR="006E50D6" w:rsidRPr="006E50D6" w:rsidRDefault="006E50D6" w:rsidP="006E50D6">
      <w:pPr>
        <w:tabs>
          <w:tab w:val="left" w:pos="567"/>
        </w:tabs>
        <w:spacing w:after="0" w:line="240" w:lineRule="auto"/>
        <w:jc w:val="both"/>
        <w:rPr>
          <w:rFonts w:ascii="Times New Roman" w:eastAsia="NSimSun" w:hAnsi="Times New Roman" w:cs="Times New Roman"/>
          <w:kern w:val="2"/>
          <w:sz w:val="24"/>
          <w:szCs w:val="24"/>
          <w:lang w:eastAsia="zh-CN" w:bidi="hi-IN"/>
        </w:rPr>
      </w:pPr>
      <w:r w:rsidRPr="006E50D6">
        <w:rPr>
          <w:rFonts w:ascii="Times New Roman" w:eastAsia="NSimSun" w:hAnsi="Times New Roman" w:cs="Times New Roman"/>
          <w:kern w:val="2"/>
          <w:sz w:val="24"/>
          <w:szCs w:val="24"/>
          <w:lang w:eastAsia="zh-CN" w:bidi="hi-IN"/>
        </w:rPr>
        <w:t>Копии документов, подтверждающих задолженность, счета (квитанции) на оплату задолженности могут быть предоставлены по запросу Исполнителя. Реест</w:t>
      </w:r>
      <w:proofErr w:type="gramStart"/>
      <w:r w:rsidRPr="006E50D6">
        <w:rPr>
          <w:rFonts w:ascii="Times New Roman" w:eastAsia="NSimSun" w:hAnsi="Times New Roman" w:cs="Times New Roman"/>
          <w:kern w:val="2"/>
          <w:sz w:val="24"/>
          <w:szCs w:val="24"/>
          <w:lang w:eastAsia="zh-CN" w:bidi="hi-IN"/>
        </w:rPr>
        <w:t>р(</w:t>
      </w:r>
      <w:proofErr w:type="gramEnd"/>
      <w:r w:rsidRPr="006E50D6">
        <w:rPr>
          <w:rFonts w:ascii="Times New Roman" w:eastAsia="NSimSun" w:hAnsi="Times New Roman" w:cs="Times New Roman"/>
          <w:kern w:val="2"/>
          <w:sz w:val="24"/>
          <w:szCs w:val="24"/>
          <w:lang w:eastAsia="zh-CN" w:bidi="hi-IN"/>
        </w:rPr>
        <w:t xml:space="preserve">-ы) после подписания Сторонами является приложением к договору и его неотъемлемой частью. </w:t>
      </w:r>
    </w:p>
    <w:p w:rsidR="004778A9" w:rsidRDefault="004778A9" w:rsidP="006E50D6">
      <w:pPr>
        <w:tabs>
          <w:tab w:val="left" w:pos="567"/>
        </w:tabs>
        <w:spacing w:after="0" w:line="240" w:lineRule="auto"/>
        <w:jc w:val="both"/>
        <w:rPr>
          <w:rFonts w:ascii="Times New Roman" w:eastAsia="NSimSun" w:hAnsi="Times New Roman" w:cs="Times New Roman"/>
          <w:b/>
          <w:kern w:val="2"/>
          <w:sz w:val="24"/>
          <w:szCs w:val="24"/>
          <w:u w:val="single"/>
          <w:lang w:eastAsia="zh-CN" w:bidi="hi-IN"/>
        </w:rPr>
      </w:pPr>
    </w:p>
    <w:p w:rsidR="004778A9" w:rsidRDefault="00666F95" w:rsidP="006E50D6">
      <w:pPr>
        <w:tabs>
          <w:tab w:val="left" w:pos="567"/>
        </w:tabs>
        <w:spacing w:after="0" w:line="240" w:lineRule="auto"/>
        <w:jc w:val="both"/>
        <w:rPr>
          <w:rFonts w:ascii="Times New Roman" w:eastAsia="NSimSun" w:hAnsi="Times New Roman" w:cs="Times New Roman"/>
          <w:b/>
          <w:kern w:val="2"/>
          <w:sz w:val="24"/>
          <w:szCs w:val="24"/>
          <w:u w:val="single"/>
          <w:lang w:eastAsia="zh-CN" w:bidi="hi-IN"/>
        </w:rPr>
      </w:pPr>
      <w:r>
        <w:rPr>
          <w:rFonts w:ascii="Times New Roman" w:eastAsia="NSimSun" w:hAnsi="Times New Roman" w:cs="Times New Roman"/>
          <w:b/>
          <w:kern w:val="2"/>
          <w:sz w:val="24"/>
          <w:szCs w:val="24"/>
          <w:u w:val="single"/>
          <w:lang w:eastAsia="zh-CN" w:bidi="hi-IN"/>
        </w:rPr>
        <w:t>10</w:t>
      </w:r>
      <w:r w:rsidR="006E50D6" w:rsidRPr="006E50D6">
        <w:rPr>
          <w:rFonts w:ascii="Times New Roman" w:eastAsia="NSimSun" w:hAnsi="Times New Roman" w:cs="Times New Roman"/>
          <w:b/>
          <w:kern w:val="2"/>
          <w:sz w:val="24"/>
          <w:szCs w:val="24"/>
          <w:u w:val="single"/>
          <w:lang w:eastAsia="zh-CN" w:bidi="hi-IN"/>
        </w:rPr>
        <w:t>. Требования к последовательности этапов оказания услуг:</w:t>
      </w:r>
    </w:p>
    <w:p w:rsidR="006E50D6" w:rsidRDefault="006E50D6" w:rsidP="006E50D6">
      <w:pPr>
        <w:tabs>
          <w:tab w:val="left" w:pos="567"/>
        </w:tabs>
        <w:spacing w:after="0" w:line="240" w:lineRule="auto"/>
        <w:jc w:val="both"/>
        <w:rPr>
          <w:rFonts w:ascii="Times New Roman" w:eastAsia="NSimSun" w:hAnsi="Times New Roman" w:cs="Times New Roman"/>
          <w:kern w:val="2"/>
          <w:sz w:val="24"/>
          <w:szCs w:val="24"/>
          <w:lang w:eastAsia="zh-CN" w:bidi="hi-IN"/>
        </w:rPr>
      </w:pPr>
      <w:r w:rsidRPr="006E50D6">
        <w:rPr>
          <w:rFonts w:ascii="Times New Roman" w:eastAsia="NSimSun" w:hAnsi="Times New Roman" w:cs="Times New Roman"/>
          <w:kern w:val="2"/>
          <w:sz w:val="24"/>
          <w:szCs w:val="24"/>
          <w:lang w:eastAsia="zh-CN" w:bidi="hi-IN"/>
        </w:rPr>
        <w:t>Последовательность этапов оказания услуги определяется Исполнителем самостоятельно по согласованию с Заказчиком в соответствии с нормативными требованиями, установленными п.</w:t>
      </w:r>
      <w:r w:rsidR="00666F95">
        <w:rPr>
          <w:rFonts w:ascii="Times New Roman" w:eastAsia="NSimSun" w:hAnsi="Times New Roman" w:cs="Times New Roman"/>
          <w:kern w:val="2"/>
          <w:sz w:val="24"/>
          <w:szCs w:val="24"/>
          <w:lang w:eastAsia="zh-CN" w:bidi="hi-IN"/>
        </w:rPr>
        <w:t>8</w:t>
      </w:r>
      <w:r w:rsidRPr="006E50D6">
        <w:rPr>
          <w:rFonts w:ascii="Times New Roman" w:eastAsia="NSimSun" w:hAnsi="Times New Roman" w:cs="Times New Roman"/>
          <w:kern w:val="2"/>
          <w:sz w:val="24"/>
          <w:szCs w:val="24"/>
          <w:lang w:eastAsia="zh-CN" w:bidi="hi-IN"/>
        </w:rPr>
        <w:t xml:space="preserve"> Технического задания.</w:t>
      </w:r>
    </w:p>
    <w:p w:rsidR="004778A9" w:rsidRPr="006E50D6" w:rsidRDefault="004778A9" w:rsidP="006E50D6">
      <w:pPr>
        <w:tabs>
          <w:tab w:val="left" w:pos="567"/>
        </w:tabs>
        <w:spacing w:after="0" w:line="240" w:lineRule="auto"/>
        <w:jc w:val="both"/>
        <w:rPr>
          <w:rFonts w:ascii="Times New Roman" w:eastAsia="NSimSun" w:hAnsi="Times New Roman" w:cs="Times New Roman"/>
          <w:kern w:val="2"/>
          <w:sz w:val="24"/>
          <w:szCs w:val="24"/>
          <w:lang w:eastAsia="zh-CN" w:bidi="hi-IN"/>
        </w:rPr>
      </w:pPr>
    </w:p>
    <w:p w:rsidR="006E50D6" w:rsidRPr="006E50D6" w:rsidRDefault="006E50D6" w:rsidP="006E50D6">
      <w:pPr>
        <w:tabs>
          <w:tab w:val="left" w:pos="567"/>
        </w:tabs>
        <w:spacing w:after="0" w:line="240" w:lineRule="auto"/>
        <w:jc w:val="both"/>
        <w:rPr>
          <w:rFonts w:ascii="Liberation Serif" w:eastAsia="NSimSun" w:hAnsi="Liberation Serif" w:cs="Mangal" w:hint="eastAsia"/>
          <w:kern w:val="2"/>
          <w:sz w:val="24"/>
          <w:szCs w:val="24"/>
          <w:lang w:eastAsia="zh-CN" w:bidi="hi-IN"/>
        </w:rPr>
      </w:pPr>
      <w:r w:rsidRPr="006E50D6">
        <w:rPr>
          <w:rFonts w:ascii="Times New Roman" w:eastAsia="NSimSun" w:hAnsi="Times New Roman" w:cs="Times New Roman"/>
          <w:b/>
          <w:kern w:val="2"/>
          <w:sz w:val="24"/>
          <w:szCs w:val="24"/>
          <w:u w:val="single"/>
          <w:lang w:eastAsia="zh-CN" w:bidi="hi-IN"/>
        </w:rPr>
        <w:t>1</w:t>
      </w:r>
      <w:r w:rsidR="00666F95">
        <w:rPr>
          <w:rFonts w:ascii="Times New Roman" w:eastAsia="NSimSun" w:hAnsi="Times New Roman" w:cs="Times New Roman"/>
          <w:b/>
          <w:kern w:val="2"/>
          <w:sz w:val="24"/>
          <w:szCs w:val="24"/>
          <w:u w:val="single"/>
          <w:lang w:eastAsia="zh-CN" w:bidi="hi-IN"/>
        </w:rPr>
        <w:t>1</w:t>
      </w:r>
      <w:r w:rsidRPr="006E50D6">
        <w:rPr>
          <w:rFonts w:ascii="Times New Roman" w:eastAsia="NSimSun" w:hAnsi="Times New Roman" w:cs="Times New Roman"/>
          <w:b/>
          <w:kern w:val="2"/>
          <w:sz w:val="24"/>
          <w:szCs w:val="24"/>
          <w:u w:val="single"/>
          <w:lang w:eastAsia="zh-CN" w:bidi="hi-IN"/>
        </w:rPr>
        <w:t>.Требования к совершению действий в рамках агентского договора:</w:t>
      </w:r>
    </w:p>
    <w:p w:rsidR="006E50D6" w:rsidRPr="006E50D6" w:rsidRDefault="006E50D6" w:rsidP="006E50D6">
      <w:pPr>
        <w:spacing w:after="0" w:line="240" w:lineRule="auto"/>
        <w:jc w:val="both"/>
        <w:rPr>
          <w:rFonts w:ascii="Times New Roman" w:eastAsia="NSimSun" w:hAnsi="Times New Roman" w:cs="Times New Roman"/>
          <w:kern w:val="2"/>
          <w:sz w:val="24"/>
          <w:szCs w:val="24"/>
          <w:lang w:eastAsia="zh-CN" w:bidi="hi-IN"/>
        </w:rPr>
      </w:pPr>
      <w:r w:rsidRPr="006E50D6">
        <w:rPr>
          <w:rFonts w:ascii="Times New Roman" w:eastAsia="NSimSun" w:hAnsi="Times New Roman" w:cs="Times New Roman"/>
          <w:kern w:val="2"/>
          <w:sz w:val="24"/>
          <w:szCs w:val="24"/>
          <w:lang w:eastAsia="zh-CN" w:bidi="hi-IN"/>
        </w:rPr>
        <w:t>Исполнитель выполняет поручение Заказчика только на территории Российской Федерации. Исполнитель приступает к выполнению поручения по договору с момента передачи Заказчиком данных, указанных в договоре.</w:t>
      </w:r>
    </w:p>
    <w:p w:rsidR="006E50D6" w:rsidRPr="006E50D6" w:rsidRDefault="006E50D6" w:rsidP="006E50D6">
      <w:pPr>
        <w:spacing w:after="0" w:line="240" w:lineRule="auto"/>
        <w:jc w:val="both"/>
        <w:rPr>
          <w:rFonts w:ascii="Liberation Serif" w:eastAsia="NSimSun" w:hAnsi="Liberation Serif" w:cs="Mangal" w:hint="eastAsia"/>
          <w:kern w:val="2"/>
          <w:sz w:val="20"/>
          <w:szCs w:val="20"/>
          <w:lang w:eastAsia="zh-CN" w:bidi="hi-IN"/>
        </w:rPr>
      </w:pPr>
    </w:p>
    <w:p w:rsidR="006E50D6" w:rsidRPr="006E50D6" w:rsidRDefault="006E50D6" w:rsidP="006E50D6">
      <w:pPr>
        <w:spacing w:after="0" w:line="240" w:lineRule="auto"/>
        <w:jc w:val="both"/>
        <w:rPr>
          <w:rFonts w:ascii="Liberation Serif" w:eastAsia="NSimSun" w:hAnsi="Liberation Serif" w:cs="Mangal" w:hint="eastAsia"/>
          <w:kern w:val="2"/>
          <w:sz w:val="24"/>
          <w:szCs w:val="24"/>
          <w:lang w:eastAsia="zh-CN" w:bidi="hi-IN"/>
        </w:rPr>
      </w:pPr>
      <w:r w:rsidRPr="006E50D6">
        <w:rPr>
          <w:rFonts w:ascii="Times New Roman" w:eastAsia="NSimSun" w:hAnsi="Times New Roman" w:cs="Times New Roman"/>
          <w:b/>
          <w:color w:val="000000"/>
          <w:kern w:val="2"/>
          <w:sz w:val="24"/>
          <w:szCs w:val="24"/>
          <w:u w:val="single"/>
          <w:lang w:eastAsia="zh-CN" w:bidi="hi-IN"/>
        </w:rPr>
        <w:t>1</w:t>
      </w:r>
      <w:r w:rsidR="00666F95">
        <w:rPr>
          <w:rFonts w:ascii="Times New Roman" w:eastAsia="NSimSun" w:hAnsi="Times New Roman" w:cs="Times New Roman"/>
          <w:b/>
          <w:color w:val="000000"/>
          <w:kern w:val="2"/>
          <w:sz w:val="24"/>
          <w:szCs w:val="24"/>
          <w:u w:val="single"/>
          <w:lang w:eastAsia="zh-CN" w:bidi="hi-IN"/>
        </w:rPr>
        <w:t>2</w:t>
      </w:r>
      <w:r w:rsidRPr="006E50D6">
        <w:rPr>
          <w:rFonts w:ascii="Times New Roman" w:eastAsia="NSimSun" w:hAnsi="Times New Roman" w:cs="Times New Roman"/>
          <w:b/>
          <w:color w:val="000000"/>
          <w:kern w:val="2"/>
          <w:sz w:val="24"/>
          <w:szCs w:val="24"/>
          <w:u w:val="single"/>
          <w:lang w:eastAsia="zh-CN" w:bidi="hi-IN"/>
        </w:rPr>
        <w:t>.Требования к защите информации и безопасности:</w:t>
      </w:r>
    </w:p>
    <w:p w:rsidR="006E50D6" w:rsidRPr="006E50D6" w:rsidRDefault="006E50D6" w:rsidP="006E50D6">
      <w:pPr>
        <w:spacing w:after="0" w:line="240" w:lineRule="auto"/>
        <w:jc w:val="both"/>
        <w:rPr>
          <w:rFonts w:ascii="Liberation Serif" w:eastAsia="NSimSun" w:hAnsi="Liberation Serif" w:cs="Mangal" w:hint="eastAsia"/>
          <w:kern w:val="2"/>
          <w:sz w:val="24"/>
          <w:szCs w:val="24"/>
          <w:lang w:eastAsia="zh-CN" w:bidi="hi-IN"/>
        </w:rPr>
      </w:pPr>
      <w:proofErr w:type="gramStart"/>
      <w:r w:rsidRPr="006E50D6">
        <w:rPr>
          <w:rFonts w:ascii="Times New Roman" w:eastAsia="NSimSun" w:hAnsi="Times New Roman" w:cs="Times New Roman"/>
          <w:color w:val="000000"/>
          <w:kern w:val="2"/>
          <w:sz w:val="24"/>
          <w:szCs w:val="24"/>
          <w:lang w:eastAsia="zh-CN" w:bidi="hi-IN"/>
        </w:rPr>
        <w:t>В соответствии с положениями Федерального закона № 152-ФЗ от 27.07.2006 г. «О персональных данных», Федерального закона № 149-ФЗ от 27.07.2006 г. «Об информации, информационных технологиях и о защите информации», Федерального закона  №63-ФЗ от 06.04.2011 г. «Об электронной подписи», Постановления Правительства Российской Федерации № 1119 от 01.11.2012 г. «Об утверждении требований к защите персональных данных при их обработке в информационных системах персональных данных», Постановления</w:t>
      </w:r>
      <w:proofErr w:type="gramEnd"/>
      <w:r w:rsidRPr="006E50D6">
        <w:rPr>
          <w:rFonts w:ascii="Times New Roman" w:eastAsia="NSimSun" w:hAnsi="Times New Roman" w:cs="Times New Roman"/>
          <w:color w:val="000000"/>
          <w:kern w:val="2"/>
          <w:sz w:val="24"/>
          <w:szCs w:val="24"/>
          <w:lang w:eastAsia="zh-CN" w:bidi="hi-IN"/>
        </w:rPr>
        <w:t xml:space="preserve"> </w:t>
      </w:r>
      <w:proofErr w:type="gramStart"/>
      <w:r w:rsidRPr="006E50D6">
        <w:rPr>
          <w:rFonts w:ascii="Times New Roman" w:eastAsia="NSimSun" w:hAnsi="Times New Roman" w:cs="Times New Roman"/>
          <w:color w:val="000000"/>
          <w:kern w:val="2"/>
          <w:sz w:val="24"/>
          <w:szCs w:val="24"/>
          <w:lang w:eastAsia="zh-CN" w:bidi="hi-IN"/>
        </w:rPr>
        <w:t>Правительства Российской Федерации № 687 от 15.09.2008 г. «Об утверждении Положения об особенностях обработки персональных данных, осуществляемой без использования средств автоматизации», Агент должен обеспечивать защиту персональных данных,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w:t>
      </w:r>
      <w:proofErr w:type="gramEnd"/>
    </w:p>
    <w:p w:rsidR="004778A9" w:rsidRPr="004778A9" w:rsidRDefault="004778A9" w:rsidP="004778A9">
      <w:pPr>
        <w:spacing w:after="0"/>
        <w:jc w:val="both"/>
        <w:rPr>
          <w:rFonts w:ascii="Times New Roman" w:eastAsia="NSimSun" w:hAnsi="Times New Roman" w:cs="Times New Roman"/>
          <w:color w:val="000000"/>
          <w:kern w:val="2"/>
          <w:sz w:val="20"/>
          <w:szCs w:val="20"/>
          <w:lang w:eastAsia="zh-CN" w:bidi="hi-IN"/>
        </w:rPr>
      </w:pPr>
    </w:p>
    <w:p w:rsidR="004778A9" w:rsidRPr="004778A9" w:rsidRDefault="004778A9" w:rsidP="004778A9">
      <w:pPr>
        <w:spacing w:after="0"/>
        <w:jc w:val="both"/>
        <w:rPr>
          <w:b/>
          <w:bCs/>
          <w:color w:val="000000"/>
          <w:sz w:val="24"/>
          <w:szCs w:val="24"/>
          <w:u w:val="single"/>
        </w:rPr>
      </w:pPr>
      <w:r w:rsidRPr="004778A9">
        <w:rPr>
          <w:rFonts w:ascii="Times New Roman" w:eastAsia="NSimSun" w:hAnsi="Times New Roman" w:cs="Times New Roman"/>
          <w:b/>
          <w:color w:val="000000"/>
          <w:kern w:val="2"/>
          <w:sz w:val="24"/>
          <w:szCs w:val="24"/>
          <w:u w:val="single"/>
          <w:lang w:eastAsia="zh-CN" w:bidi="hi-IN"/>
        </w:rPr>
        <w:t>1</w:t>
      </w:r>
      <w:r w:rsidR="00666F95">
        <w:rPr>
          <w:rFonts w:ascii="Times New Roman" w:eastAsia="NSimSun" w:hAnsi="Times New Roman" w:cs="Times New Roman"/>
          <w:b/>
          <w:color w:val="000000"/>
          <w:kern w:val="2"/>
          <w:sz w:val="24"/>
          <w:szCs w:val="24"/>
          <w:u w:val="single"/>
          <w:lang w:eastAsia="zh-CN" w:bidi="hi-IN"/>
        </w:rPr>
        <w:t>3</w:t>
      </w:r>
      <w:r w:rsidRPr="004778A9">
        <w:rPr>
          <w:rFonts w:ascii="Times New Roman" w:eastAsia="NSimSun" w:hAnsi="Times New Roman" w:cs="Times New Roman"/>
          <w:b/>
          <w:color w:val="000000"/>
          <w:kern w:val="2"/>
          <w:sz w:val="24"/>
          <w:szCs w:val="24"/>
          <w:u w:val="single"/>
          <w:lang w:eastAsia="zh-CN" w:bidi="hi-IN"/>
        </w:rPr>
        <w:t xml:space="preserve">. </w:t>
      </w:r>
      <w:r w:rsidRPr="004778A9">
        <w:rPr>
          <w:rFonts w:ascii="Times New Roman" w:eastAsia="Times New Roman" w:hAnsi="Times New Roman" w:cs="Times New Roman"/>
          <w:b/>
          <w:bCs/>
          <w:color w:val="000000"/>
          <w:sz w:val="24"/>
          <w:szCs w:val="24"/>
          <w:u w:val="single"/>
          <w:lang w:eastAsia="ru-RU"/>
        </w:rPr>
        <w:t>Требования к участнику закупки</w:t>
      </w:r>
    </w:p>
    <w:p w:rsidR="004778A9" w:rsidRDefault="004778A9" w:rsidP="004778A9">
      <w:pPr>
        <w:spacing w:after="0"/>
        <w:ind w:firstLine="709"/>
        <w:jc w:val="both"/>
        <w:rPr>
          <w:sz w:val="24"/>
          <w:szCs w:val="24"/>
        </w:rPr>
      </w:pPr>
      <w:bookmarkStart w:id="2" w:name="__DdeLink__1061_1563086959"/>
      <w:r>
        <w:rPr>
          <w:rFonts w:ascii="Times New Roman" w:eastAsia="Times New Roman" w:hAnsi="Times New Roman" w:cs="Times New Roman"/>
          <w:color w:val="000000"/>
          <w:sz w:val="24"/>
          <w:szCs w:val="24"/>
          <w:lang w:eastAsia="ru-RU"/>
        </w:rPr>
        <w:t>Н</w:t>
      </w:r>
      <w:r>
        <w:rPr>
          <w:rFonts w:ascii="Times New Roman" w:hAnsi="Times New Roman" w:cs="Times New Roman"/>
          <w:color w:val="000000"/>
          <w:sz w:val="24"/>
          <w:szCs w:val="24"/>
        </w:rPr>
        <w:t>аличие у Участника закупки</w:t>
      </w:r>
      <w:bookmarkEnd w:id="2"/>
      <w:r>
        <w:rPr>
          <w:rFonts w:ascii="Times New Roman" w:hAnsi="Times New Roman" w:cs="Times New Roman"/>
          <w:color w:val="000000"/>
          <w:sz w:val="24"/>
          <w:szCs w:val="24"/>
        </w:rPr>
        <w:t xml:space="preserve"> не менее 3 (трёх) договоров (контрактов), заключенных в течение 2 (двух) лет до даты размещения извещения о настоящей закупке в Единой информационной системе в сфере закупок и соответствующих следующим критериям:</w:t>
      </w:r>
    </w:p>
    <w:p w:rsidR="004778A9" w:rsidRDefault="004778A9" w:rsidP="004778A9">
      <w:pPr>
        <w:spacing w:after="0"/>
        <w:ind w:firstLine="709"/>
        <w:jc w:val="both"/>
        <w:rPr>
          <w:color w:val="000000"/>
          <w:sz w:val="24"/>
          <w:szCs w:val="24"/>
        </w:rPr>
      </w:pPr>
      <w:r>
        <w:rPr>
          <w:rFonts w:ascii="Times New Roman" w:hAnsi="Times New Roman" w:cs="Times New Roman"/>
          <w:color w:val="000000"/>
          <w:sz w:val="24"/>
          <w:szCs w:val="24"/>
        </w:rPr>
        <w:t xml:space="preserve">- договоры (контракты) заключены с </w:t>
      </w:r>
      <w:proofErr w:type="spellStart"/>
      <w:r>
        <w:rPr>
          <w:rFonts w:ascii="Times New Roman" w:hAnsi="Times New Roman" w:cs="Times New Roman"/>
          <w:color w:val="000000"/>
          <w:sz w:val="24"/>
          <w:szCs w:val="24"/>
        </w:rPr>
        <w:t>ресурсоснабжающими</w:t>
      </w:r>
      <w:proofErr w:type="spellEnd"/>
      <w:r>
        <w:rPr>
          <w:rFonts w:ascii="Times New Roman" w:hAnsi="Times New Roman" w:cs="Times New Roman"/>
          <w:color w:val="000000"/>
          <w:sz w:val="24"/>
          <w:szCs w:val="24"/>
        </w:rPr>
        <w:t xml:space="preserve"> организациями и/или организациями, оказывающими жилищно-коммунальные услуги;</w:t>
      </w:r>
    </w:p>
    <w:p w:rsidR="004778A9" w:rsidRDefault="004778A9" w:rsidP="004778A9">
      <w:pPr>
        <w:spacing w:after="0"/>
        <w:ind w:firstLine="709"/>
        <w:jc w:val="both"/>
        <w:rPr>
          <w:color w:val="000000"/>
          <w:sz w:val="24"/>
          <w:szCs w:val="24"/>
        </w:rPr>
      </w:pPr>
      <w:r>
        <w:rPr>
          <w:rFonts w:ascii="Times New Roman" w:hAnsi="Times New Roman" w:cs="Times New Roman"/>
          <w:color w:val="000000"/>
          <w:sz w:val="24"/>
          <w:szCs w:val="24"/>
        </w:rPr>
        <w:t>- предметом указанных договор</w:t>
      </w:r>
      <w:r w:rsidR="00555DC3">
        <w:rPr>
          <w:rFonts w:ascii="Times New Roman" w:hAnsi="Times New Roman" w:cs="Times New Roman"/>
          <w:color w:val="000000"/>
          <w:sz w:val="24"/>
          <w:szCs w:val="24"/>
        </w:rPr>
        <w:t>ов</w:t>
      </w:r>
      <w:r>
        <w:rPr>
          <w:rFonts w:ascii="Times New Roman" w:hAnsi="Times New Roman" w:cs="Times New Roman"/>
          <w:color w:val="000000"/>
          <w:sz w:val="24"/>
          <w:szCs w:val="24"/>
        </w:rPr>
        <w:t xml:space="preserve"> является передача Участнику закупки полномочий по взысканию просроченной задолженности физических лиц, возникшей из жилищного законодательства, законодательства Российской Федерации о водоснабжении, водоотведении, теплоснабжении, газоснабжении, об электроэнергетике, а также </w:t>
      </w:r>
      <w:r>
        <w:rPr>
          <w:rFonts w:ascii="Times New Roman" w:hAnsi="Times New Roman" w:cs="Times New Roman"/>
          <w:color w:val="000000"/>
          <w:sz w:val="24"/>
          <w:szCs w:val="24"/>
        </w:rPr>
        <w:lastRenderedPageBreak/>
        <w:t>законодательства Российской Федерации, регулирующего отношения в сфере обращения с твердыми коммунальными отходами;</w:t>
      </w:r>
    </w:p>
    <w:p w:rsidR="004778A9" w:rsidRDefault="004778A9" w:rsidP="004778A9">
      <w:pPr>
        <w:spacing w:after="0"/>
        <w:ind w:firstLine="709"/>
        <w:jc w:val="both"/>
        <w:rPr>
          <w:color w:val="000000"/>
          <w:sz w:val="24"/>
          <w:szCs w:val="24"/>
        </w:rPr>
      </w:pPr>
      <w:r>
        <w:rPr>
          <w:rFonts w:ascii="Times New Roman" w:hAnsi="Times New Roman" w:cs="Times New Roman"/>
          <w:color w:val="000000"/>
          <w:sz w:val="24"/>
          <w:szCs w:val="24"/>
        </w:rPr>
        <w:t>- договоры полностью или частично исполнены;</w:t>
      </w:r>
    </w:p>
    <w:p w:rsidR="004778A9" w:rsidRDefault="004778A9" w:rsidP="004778A9">
      <w:pPr>
        <w:spacing w:after="0"/>
        <w:ind w:firstLine="709"/>
        <w:jc w:val="both"/>
        <w:rPr>
          <w:sz w:val="24"/>
          <w:szCs w:val="24"/>
        </w:rPr>
      </w:pPr>
      <w:r>
        <w:rPr>
          <w:rFonts w:ascii="Times New Roman" w:hAnsi="Times New Roman"/>
          <w:color w:val="000000"/>
          <w:sz w:val="24"/>
          <w:szCs w:val="24"/>
        </w:rPr>
        <w:t xml:space="preserve">- </w:t>
      </w:r>
      <w:r>
        <w:rPr>
          <w:rFonts w:ascii="Times New Roman" w:hAnsi="Times New Roman" w:cs="Times New Roman"/>
          <w:color w:val="000000"/>
          <w:sz w:val="24"/>
          <w:szCs w:val="24"/>
        </w:rPr>
        <w:t>цена каждого договора (контракта) составляет не менее 10% от начальной (максимальной) цены договора, указанной в документации о закупке.</w:t>
      </w:r>
    </w:p>
    <w:p w:rsidR="004778A9" w:rsidRDefault="004778A9" w:rsidP="004778A9">
      <w:pPr>
        <w:spacing w:after="0"/>
        <w:ind w:firstLine="708"/>
        <w:jc w:val="both"/>
        <w:rPr>
          <w:sz w:val="24"/>
          <w:szCs w:val="24"/>
        </w:rPr>
      </w:pPr>
      <w:r>
        <w:rPr>
          <w:rFonts w:ascii="Times New Roman" w:eastAsia="Times New Roman" w:hAnsi="Times New Roman" w:cs="Times New Roman"/>
          <w:bCs/>
          <w:iCs/>
          <w:color w:val="000000"/>
          <w:sz w:val="24"/>
          <w:szCs w:val="24"/>
          <w:lang w:eastAsia="ru-RU"/>
        </w:rPr>
        <w:t>Наличие у Участника закупки действующего договора обязательного страхования ответственности за причинение убытков должнику при осуществлении деятельности по возврату просроченной задолженности. Надлежащим образом заверенная копия договора должна быть представлена.</w:t>
      </w:r>
    </w:p>
    <w:p w:rsidR="004778A9" w:rsidRDefault="004778A9" w:rsidP="004778A9">
      <w:pPr>
        <w:spacing w:after="0"/>
        <w:ind w:firstLine="709"/>
        <w:jc w:val="both"/>
        <w:rPr>
          <w:color w:val="000000"/>
          <w:sz w:val="24"/>
          <w:szCs w:val="24"/>
        </w:rPr>
      </w:pPr>
      <w:r>
        <w:rPr>
          <w:rFonts w:ascii="Times New Roman" w:hAnsi="Times New Roman" w:cs="Times New Roman"/>
          <w:color w:val="000000"/>
          <w:sz w:val="24"/>
          <w:szCs w:val="24"/>
        </w:rPr>
        <w:t xml:space="preserve">Участник закупки должен быть включен в реестр операторов, осуществляющих обработку персональных данных в порядке, предусмотренным </w:t>
      </w:r>
      <w:r>
        <w:rPr>
          <w:rFonts w:ascii="Times New Roman" w:eastAsia="Times New Roman" w:hAnsi="Times New Roman" w:cs="Times New Roman"/>
          <w:bCs/>
          <w:iCs/>
          <w:color w:val="000000"/>
          <w:sz w:val="24"/>
          <w:szCs w:val="24"/>
          <w:lang w:eastAsia="ru-RU"/>
        </w:rPr>
        <w:t>Федеральным законом от 27.07.2006 № 152-ФЗ «О персональных данных»;</w:t>
      </w:r>
    </w:p>
    <w:p w:rsidR="004778A9" w:rsidRDefault="004778A9" w:rsidP="004778A9">
      <w:pPr>
        <w:spacing w:after="0"/>
        <w:ind w:firstLine="709"/>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Работником Участника закупки, осуществляющего деятельность по возврату просроченной задолженности, к функциям которого отнесено непосредственное взаимодействие с должником, не может являться </w:t>
      </w:r>
      <w:proofErr w:type="gramStart"/>
      <w:r>
        <w:rPr>
          <w:rFonts w:ascii="Times New Roman" w:eastAsia="Times New Roman" w:hAnsi="Times New Roman" w:cs="Times New Roman"/>
          <w:bCs/>
          <w:iCs/>
          <w:color w:val="000000"/>
          <w:sz w:val="24"/>
          <w:szCs w:val="24"/>
          <w:lang w:eastAsia="ru-RU"/>
        </w:rPr>
        <w:t>лицо</w:t>
      </w:r>
      <w:proofErr w:type="gramEnd"/>
      <w:r>
        <w:rPr>
          <w:rFonts w:ascii="Times New Roman" w:eastAsia="Times New Roman" w:hAnsi="Times New Roman" w:cs="Times New Roman"/>
          <w:bCs/>
          <w:iCs/>
          <w:color w:val="000000"/>
          <w:sz w:val="24"/>
          <w:szCs w:val="24"/>
          <w:lang w:eastAsia="ru-RU"/>
        </w:rPr>
        <w:t xml:space="preserve"> имеющее не снятую или не погашенную судимость за преступления против личности, преступления в сфере экономики или преступления против государственной власти и общественной безопасности.</w:t>
      </w:r>
    </w:p>
    <w:p w:rsidR="004778A9" w:rsidRDefault="004778A9" w:rsidP="004778A9">
      <w:pPr>
        <w:spacing w:after="0"/>
        <w:ind w:firstLine="709"/>
        <w:jc w:val="both"/>
        <w:rPr>
          <w:rFonts w:ascii="Times New Roman" w:eastAsia="Times New Roman" w:hAnsi="Times New Roman" w:cs="Times New Roman"/>
          <w:bCs/>
          <w:iCs/>
          <w:color w:val="000000"/>
          <w:sz w:val="24"/>
          <w:szCs w:val="24"/>
          <w:lang w:eastAsia="ru-RU"/>
        </w:rPr>
      </w:pPr>
    </w:p>
    <w:p w:rsidR="004778A9" w:rsidRDefault="004778A9" w:rsidP="004778A9">
      <w:pPr>
        <w:spacing w:after="0"/>
        <w:ind w:firstLine="709"/>
        <w:jc w:val="both"/>
        <w:rPr>
          <w:rFonts w:ascii="Times New Roman" w:eastAsia="Times New Roman" w:hAnsi="Times New Roman" w:cs="Times New Roman"/>
          <w:bCs/>
          <w:iCs/>
          <w:color w:val="000000"/>
          <w:sz w:val="24"/>
          <w:szCs w:val="24"/>
          <w:lang w:eastAsia="ru-RU"/>
        </w:rPr>
      </w:pPr>
    </w:p>
    <w:p w:rsidR="004778A9" w:rsidRDefault="004778A9" w:rsidP="004778A9">
      <w:pPr>
        <w:spacing w:after="0"/>
        <w:ind w:firstLine="709"/>
        <w:jc w:val="both"/>
        <w:rPr>
          <w:sz w:val="24"/>
          <w:szCs w:val="24"/>
        </w:rPr>
      </w:pPr>
    </w:p>
    <w:p w:rsidR="006E50D6" w:rsidRPr="006E50D6" w:rsidRDefault="006E50D6" w:rsidP="006E50D6">
      <w:pPr>
        <w:spacing w:after="0" w:line="240" w:lineRule="auto"/>
        <w:jc w:val="both"/>
        <w:rPr>
          <w:rFonts w:ascii="Liberation Serif" w:eastAsia="NSimSun" w:hAnsi="Liberation Serif" w:cs="Mangal" w:hint="eastAsia"/>
          <w:kern w:val="2"/>
          <w:sz w:val="24"/>
          <w:szCs w:val="24"/>
          <w:lang w:eastAsia="zh-CN" w:bidi="hi-IN"/>
        </w:rPr>
      </w:pPr>
      <w:r w:rsidRPr="006E50D6">
        <w:rPr>
          <w:rFonts w:ascii="Times New Roman" w:eastAsia="NSimSun" w:hAnsi="Times New Roman" w:cs="Times New Roman"/>
          <w:color w:val="000000"/>
          <w:kern w:val="2"/>
          <w:sz w:val="26"/>
          <w:szCs w:val="26"/>
          <w:lang w:eastAsia="zh-CN" w:bidi="hi-IN"/>
        </w:rPr>
        <w:t>Директор по сбытовой деятельности</w:t>
      </w:r>
    </w:p>
    <w:p w:rsidR="006E50D6" w:rsidRPr="006E50D6" w:rsidRDefault="006E50D6" w:rsidP="006E50D6">
      <w:pPr>
        <w:spacing w:after="0" w:line="240" w:lineRule="auto"/>
        <w:jc w:val="both"/>
        <w:rPr>
          <w:rFonts w:ascii="Liberation Serif" w:eastAsia="NSimSun" w:hAnsi="Liberation Serif" w:cs="Mangal" w:hint="eastAsia"/>
          <w:kern w:val="2"/>
          <w:sz w:val="24"/>
          <w:szCs w:val="24"/>
          <w:lang w:eastAsia="zh-CN" w:bidi="hi-IN"/>
        </w:rPr>
      </w:pPr>
      <w:r w:rsidRPr="006E50D6">
        <w:rPr>
          <w:rFonts w:ascii="Times New Roman" w:eastAsia="NSimSun" w:hAnsi="Times New Roman" w:cs="Times New Roman"/>
          <w:color w:val="000000"/>
          <w:kern w:val="2"/>
          <w:sz w:val="26"/>
          <w:szCs w:val="26"/>
          <w:lang w:eastAsia="zh-CN" w:bidi="hi-IN"/>
        </w:rPr>
        <w:t>ООО «Самарские коммунальные систем</w:t>
      </w:r>
      <w:r w:rsidR="004778A9">
        <w:rPr>
          <w:rFonts w:ascii="Times New Roman" w:eastAsia="NSimSun" w:hAnsi="Times New Roman" w:cs="Times New Roman"/>
          <w:color w:val="000000"/>
          <w:kern w:val="2"/>
          <w:sz w:val="26"/>
          <w:szCs w:val="26"/>
          <w:lang w:eastAsia="zh-CN" w:bidi="hi-IN"/>
        </w:rPr>
        <w:t xml:space="preserve">ы»        </w:t>
      </w:r>
      <w:r w:rsidRPr="006E50D6">
        <w:rPr>
          <w:rFonts w:ascii="Times New Roman" w:eastAsia="NSimSun" w:hAnsi="Times New Roman" w:cs="Times New Roman"/>
          <w:color w:val="000000"/>
          <w:kern w:val="2"/>
          <w:sz w:val="26"/>
          <w:szCs w:val="26"/>
          <w:lang w:eastAsia="zh-CN" w:bidi="hi-IN"/>
        </w:rPr>
        <w:t xml:space="preserve"> ________________        / Е.</w:t>
      </w:r>
      <w:r w:rsidRPr="006E50D6">
        <w:rPr>
          <w:rFonts w:ascii="Times New Roman" w:hAnsi="Times New Roman" w:cs="Times New Roman"/>
          <w:color w:val="000000"/>
          <w:sz w:val="26"/>
          <w:szCs w:val="26"/>
        </w:rPr>
        <w:t xml:space="preserve">Д. </w:t>
      </w:r>
      <w:proofErr w:type="spellStart"/>
      <w:r w:rsidRPr="006E50D6">
        <w:rPr>
          <w:rFonts w:ascii="Times New Roman" w:hAnsi="Times New Roman" w:cs="Times New Roman"/>
          <w:color w:val="000000"/>
          <w:sz w:val="26"/>
          <w:szCs w:val="26"/>
        </w:rPr>
        <w:t>Боева</w:t>
      </w:r>
      <w:proofErr w:type="spellEnd"/>
      <w:r w:rsidRPr="006E50D6">
        <w:rPr>
          <w:rFonts w:ascii="Times New Roman" w:hAnsi="Times New Roman" w:cs="Times New Roman"/>
          <w:color w:val="000000"/>
          <w:sz w:val="26"/>
          <w:szCs w:val="26"/>
        </w:rPr>
        <w:t>/</w:t>
      </w:r>
    </w:p>
    <w:p w:rsidR="006E50D6" w:rsidRPr="006E50D6" w:rsidRDefault="006E50D6" w:rsidP="006E50D6">
      <w:pPr>
        <w:rPr>
          <w:rFonts w:ascii="Times New Roman" w:eastAsia="NSimSun" w:hAnsi="Times New Roman" w:cs="Times New Roman"/>
          <w:color w:val="000000"/>
          <w:kern w:val="2"/>
          <w:sz w:val="24"/>
          <w:szCs w:val="24"/>
          <w:lang w:eastAsia="zh-CN" w:bidi="hi-IN"/>
        </w:rPr>
      </w:pPr>
    </w:p>
    <w:p w:rsidR="006E50D6" w:rsidRDefault="006E50D6"/>
    <w:p w:rsidR="006E50D6" w:rsidRDefault="006E50D6"/>
    <w:p w:rsidR="006E50D6" w:rsidRDefault="006E50D6"/>
    <w:p w:rsidR="006E50D6" w:rsidRDefault="006E50D6"/>
    <w:p w:rsidR="006E50D6" w:rsidRDefault="006E50D6"/>
    <w:p w:rsidR="006E50D6" w:rsidRDefault="006E50D6"/>
    <w:p w:rsidR="006E50D6" w:rsidRDefault="006E50D6"/>
    <w:p w:rsidR="006E50D6" w:rsidRDefault="006E50D6"/>
    <w:p w:rsidR="006E50D6" w:rsidRDefault="006E50D6"/>
    <w:p w:rsidR="006E50D6" w:rsidRDefault="006E50D6"/>
    <w:p w:rsidR="006E50D6" w:rsidRDefault="006E50D6"/>
    <w:sectPr w:rsidR="006E50D6" w:rsidSect="004778A9">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003" w:usb1="288F0000" w:usb2="00000016" w:usb3="00000000" w:csb0="00040001" w:csb1="00000000"/>
  </w:font>
  <w:font w:name="Liberation Serif">
    <w:altName w:val="Times New Roman"/>
    <w:charset w:val="CC"/>
    <w:family w:val="roman"/>
    <w:pitch w:val="variable"/>
  </w:font>
  <w:font w:name="Mangal">
    <w:panose1 w:val="02040503050203030202"/>
    <w:charset w:val="00"/>
    <w:family w:val="roman"/>
    <w:pitch w:val="variable"/>
    <w:sig w:usb0="00008003" w:usb1="00000000" w:usb2="00000000" w:usb3="00000000" w:csb0="00000001" w:csb1="00000000"/>
  </w:font>
  <w:font w:name="Andale Sans UI">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46177"/>
    <w:multiLevelType w:val="multilevel"/>
    <w:tmpl w:val="C0CCCC0E"/>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430674AA"/>
    <w:multiLevelType w:val="multilevel"/>
    <w:tmpl w:val="E96ECBDE"/>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5940A7B"/>
    <w:multiLevelType w:val="multilevel"/>
    <w:tmpl w:val="646C0E50"/>
    <w:lvl w:ilvl="0">
      <w:start w:val="1"/>
      <w:numFmt w:val="decimal"/>
      <w:suff w:val="space"/>
      <w:lvlText w:val="%1."/>
      <w:lvlJc w:val="left"/>
      <w:pPr>
        <w:ind w:left="0" w:firstLine="0"/>
      </w:pPr>
      <w:rPr>
        <w:rFonts w:hint="default"/>
      </w:rPr>
    </w:lvl>
    <w:lvl w:ilvl="1">
      <w:start w:val="1"/>
      <w:numFmt w:val="decimal"/>
      <w:suff w:val="space"/>
      <w:lvlText w:val="%1.%2."/>
      <w:lvlJc w:val="left"/>
      <w:pPr>
        <w:ind w:left="1" w:firstLine="709"/>
      </w:pPr>
      <w:rPr>
        <w:rFonts w:ascii="Times New Roman" w:hAnsi="Times New Roman" w:cs="Times New Roman" w:hint="default"/>
        <w:b w:val="0"/>
        <w:color w:val="auto"/>
        <w:sz w:val="24"/>
        <w:szCs w:val="24"/>
      </w:rPr>
    </w:lvl>
    <w:lvl w:ilvl="2">
      <w:start w:val="1"/>
      <w:numFmt w:val="decimal"/>
      <w:suff w:val="space"/>
      <w:lvlText w:val="%1.%2.%3."/>
      <w:lvlJc w:val="left"/>
      <w:pPr>
        <w:ind w:left="0" w:firstLine="709"/>
      </w:pPr>
      <w:rPr>
        <w:rFonts w:hint="default"/>
        <w:b w:val="0"/>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44E"/>
    <w:rsid w:val="0020084C"/>
    <w:rsid w:val="0034235A"/>
    <w:rsid w:val="004268D8"/>
    <w:rsid w:val="004778A9"/>
    <w:rsid w:val="00542FB8"/>
    <w:rsid w:val="00555DC3"/>
    <w:rsid w:val="00567DF1"/>
    <w:rsid w:val="00666F95"/>
    <w:rsid w:val="006A6F46"/>
    <w:rsid w:val="006E50D6"/>
    <w:rsid w:val="00787A22"/>
    <w:rsid w:val="00926DA8"/>
    <w:rsid w:val="009301DE"/>
    <w:rsid w:val="009D3E6C"/>
    <w:rsid w:val="009F58F7"/>
    <w:rsid w:val="00A00950"/>
    <w:rsid w:val="00A9344E"/>
    <w:rsid w:val="00BE231D"/>
    <w:rsid w:val="00BE5F0E"/>
    <w:rsid w:val="00C37B99"/>
    <w:rsid w:val="00C70AB4"/>
    <w:rsid w:val="00D71439"/>
    <w:rsid w:val="00DE07F1"/>
    <w:rsid w:val="00E62DE8"/>
    <w:rsid w:val="00E76730"/>
    <w:rsid w:val="00E94D47"/>
    <w:rsid w:val="00ED76B2"/>
    <w:rsid w:val="00FC1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B4"/>
    <w:pPr>
      <w:suppressAutoHyphens/>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Булет 1,Bullet List,numbered,FooterText,Bullet Number,Нумерованый список,List Paragraph1,lp1,lp11,List Paragraph11,Bullet 1,Use Case List Paragraph,Paragraphe de liste1"/>
    <w:basedOn w:val="a"/>
    <w:link w:val="a4"/>
    <w:uiPriority w:val="34"/>
    <w:qFormat/>
    <w:rsid w:val="00567DF1"/>
    <w:pPr>
      <w:suppressAutoHyphens w:val="0"/>
      <w:ind w:left="720"/>
      <w:contextualSpacing/>
    </w:pPr>
    <w:rPr>
      <w:rFonts w:asciiTheme="minorHAnsi" w:eastAsiaTheme="minorHAnsi" w:hAnsiTheme="minorHAnsi" w:cstheme="minorBidi"/>
    </w:rPr>
  </w:style>
  <w:style w:type="character" w:customStyle="1" w:styleId="a4">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3"/>
    <w:uiPriority w:val="34"/>
    <w:rsid w:val="00567DF1"/>
  </w:style>
  <w:style w:type="character" w:customStyle="1" w:styleId="FontStyle17">
    <w:name w:val="Font Style17"/>
    <w:rsid w:val="00E62DE8"/>
    <w:rPr>
      <w:rFonts w:ascii="Times New Roman" w:hAnsi="Times New Roman" w:cs="Times New Roman"/>
      <w:sz w:val="22"/>
      <w:szCs w:val="22"/>
    </w:rPr>
  </w:style>
  <w:style w:type="paragraph" w:customStyle="1" w:styleId="Style3">
    <w:name w:val="Style3"/>
    <w:basedOn w:val="a"/>
    <w:rsid w:val="00E62DE8"/>
    <w:pPr>
      <w:widowControl w:val="0"/>
      <w:spacing w:after="0" w:line="317" w:lineRule="exact"/>
      <w:jc w:val="both"/>
    </w:pPr>
    <w:rPr>
      <w:rFonts w:ascii="Times New Roman" w:eastAsia="Times New Roman" w:hAnsi="Times New Roman" w:cs="Times New Roman"/>
      <w:sz w:val="24"/>
      <w:szCs w:val="24"/>
      <w:lang w:eastAsia="zh-CN"/>
    </w:rPr>
  </w:style>
  <w:style w:type="paragraph" w:styleId="a5">
    <w:name w:val="Balloon Text"/>
    <w:basedOn w:val="a"/>
    <w:link w:val="a6"/>
    <w:uiPriority w:val="99"/>
    <w:semiHidden/>
    <w:unhideWhenUsed/>
    <w:rsid w:val="00E62D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62DE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B4"/>
    <w:pPr>
      <w:suppressAutoHyphens/>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Булет 1,Bullet List,numbered,FooterText,Bullet Number,Нумерованый список,List Paragraph1,lp1,lp11,List Paragraph11,Bullet 1,Use Case List Paragraph,Paragraphe de liste1"/>
    <w:basedOn w:val="a"/>
    <w:link w:val="a4"/>
    <w:uiPriority w:val="34"/>
    <w:qFormat/>
    <w:rsid w:val="00567DF1"/>
    <w:pPr>
      <w:suppressAutoHyphens w:val="0"/>
      <w:ind w:left="720"/>
      <w:contextualSpacing/>
    </w:pPr>
    <w:rPr>
      <w:rFonts w:asciiTheme="minorHAnsi" w:eastAsiaTheme="minorHAnsi" w:hAnsiTheme="minorHAnsi" w:cstheme="minorBidi"/>
    </w:rPr>
  </w:style>
  <w:style w:type="character" w:customStyle="1" w:styleId="a4">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3"/>
    <w:uiPriority w:val="34"/>
    <w:rsid w:val="00567DF1"/>
  </w:style>
  <w:style w:type="character" w:customStyle="1" w:styleId="FontStyle17">
    <w:name w:val="Font Style17"/>
    <w:rsid w:val="00E62DE8"/>
    <w:rPr>
      <w:rFonts w:ascii="Times New Roman" w:hAnsi="Times New Roman" w:cs="Times New Roman"/>
      <w:sz w:val="22"/>
      <w:szCs w:val="22"/>
    </w:rPr>
  </w:style>
  <w:style w:type="paragraph" w:customStyle="1" w:styleId="Style3">
    <w:name w:val="Style3"/>
    <w:basedOn w:val="a"/>
    <w:rsid w:val="00E62DE8"/>
    <w:pPr>
      <w:widowControl w:val="0"/>
      <w:spacing w:after="0" w:line="317" w:lineRule="exact"/>
      <w:jc w:val="both"/>
    </w:pPr>
    <w:rPr>
      <w:rFonts w:ascii="Times New Roman" w:eastAsia="Times New Roman" w:hAnsi="Times New Roman" w:cs="Times New Roman"/>
      <w:sz w:val="24"/>
      <w:szCs w:val="24"/>
      <w:lang w:eastAsia="zh-CN"/>
    </w:rPr>
  </w:style>
  <w:style w:type="paragraph" w:styleId="a5">
    <w:name w:val="Balloon Text"/>
    <w:basedOn w:val="a"/>
    <w:link w:val="a6"/>
    <w:uiPriority w:val="99"/>
    <w:semiHidden/>
    <w:unhideWhenUsed/>
    <w:rsid w:val="00E62D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62DE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98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723B3-E1F3-40AB-BC0D-DDA05EB47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1465</Words>
  <Characters>8356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Исайкина Елена Николаевна</dc:creator>
  <cp:keywords/>
  <dc:description/>
  <cp:lastModifiedBy>Исайкина Елена Николаевна</cp:lastModifiedBy>
  <cp:revision>21</cp:revision>
  <cp:lastPrinted>2023-09-14T12:28:00Z</cp:lastPrinted>
  <dcterms:created xsi:type="dcterms:W3CDTF">2023-09-13T07:41:00Z</dcterms:created>
  <dcterms:modified xsi:type="dcterms:W3CDTF">2023-09-14T12:36:00Z</dcterms:modified>
</cp:coreProperties>
</file>